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3494BA" w:themeColor="accent1"/>
        </w:rPr>
        <w:id w:val="-626855061"/>
        <w:docPartObj>
          <w:docPartGallery w:val="Cover Pages"/>
          <w:docPartUnique/>
        </w:docPartObj>
      </w:sdtPr>
      <w:sdtEndPr>
        <w:rPr>
          <w:rFonts w:ascii="Cambria" w:hAnsi="Cambria"/>
          <w:i/>
          <w:color w:val="auto"/>
          <w:sz w:val="26"/>
          <w:szCs w:val="26"/>
        </w:rPr>
      </w:sdtEndPr>
      <w:sdtContent>
        <w:sdt>
          <w:sdtPr>
            <w:rPr>
              <w:color w:val="3494BA" w:themeColor="accent1"/>
            </w:rPr>
            <w:id w:val="-978377576"/>
            <w:docPartObj>
              <w:docPartGallery w:val="Cover Pages"/>
              <w:docPartUnique/>
            </w:docPartObj>
          </w:sdtPr>
          <w:sdtEndPr>
            <w:rPr>
              <w:rFonts w:ascii="Cambria" w:hAnsi="Cambria"/>
              <w:i/>
              <w:color w:val="auto"/>
              <w:sz w:val="26"/>
              <w:szCs w:val="26"/>
            </w:rPr>
          </w:sdtEndPr>
          <w:sdtContent>
            <w:p w14:paraId="01E36946" w14:textId="77777777" w:rsidR="00E7697E" w:rsidRDefault="00E7697E" w:rsidP="00E7697E">
              <w:pPr>
                <w:pStyle w:val="NoSpacing"/>
                <w:spacing w:before="1540" w:after="240"/>
                <w:jc w:val="center"/>
                <w:rPr>
                  <w:color w:val="3494BA" w:themeColor="accent1"/>
                </w:rPr>
              </w:pPr>
              <w:r w:rsidRPr="003260B9">
                <w:rPr>
                  <w:rFonts w:ascii="Cambria" w:hAnsi="Cambria"/>
                  <w:i/>
                  <w:noProof/>
                  <w:sz w:val="26"/>
                  <w:szCs w:val="26"/>
                  <w:lang w:eastAsia="en-CA"/>
                </w:rPr>
                <mc:AlternateContent>
                  <mc:Choice Requires="wps">
                    <w:drawing>
                      <wp:anchor distT="91440" distB="91440" distL="365760" distR="365760" simplePos="0" relativeHeight="251660288" behindDoc="0" locked="0" layoutInCell="1" allowOverlap="1" wp14:anchorId="3D1C9CD4" wp14:editId="6D9C90C8">
                        <wp:simplePos x="0" y="0"/>
                        <wp:positionH relativeFrom="margin">
                          <wp:posOffset>949960</wp:posOffset>
                        </wp:positionH>
                        <wp:positionV relativeFrom="margin">
                          <wp:posOffset>3244850</wp:posOffset>
                        </wp:positionV>
                        <wp:extent cx="3476625" cy="2066544"/>
                        <wp:effectExtent l="0" t="0" r="0" b="10795"/>
                        <wp:wrapTopAndBottom/>
                        <wp:docPr id="146" name="Rectangle 146"/>
                        <wp:cNvGraphicFramePr/>
                        <a:graphic xmlns:a="http://schemas.openxmlformats.org/drawingml/2006/main">
                          <a:graphicData uri="http://schemas.microsoft.com/office/word/2010/wordprocessingShape">
                            <wps:wsp>
                              <wps:cNvSpPr/>
                              <wps:spPr>
                                <a:xfrm>
                                  <a:off x="0" y="0"/>
                                  <a:ext cx="3476625" cy="2066544"/>
                                </a:xfrm>
                                <a:prstGeom prst="rect">
                                  <a:avLst/>
                                </a:prstGeom>
                                <a:noFill/>
                                <a:ln w="12700" cap="flat" cmpd="sng" algn="ctr">
                                  <a:noFill/>
                                  <a:prstDash val="solid"/>
                                  <a:miter lim="800000"/>
                                </a:ln>
                                <a:effectLst/>
                              </wps:spPr>
                              <wps:txbx>
                                <w:txbxContent>
                                  <w:p w14:paraId="2151AD2F" w14:textId="77777777" w:rsidR="00592B8A" w:rsidRDefault="00592B8A" w:rsidP="00E7697E">
                                    <w:pPr>
                                      <w:pStyle w:val="NoSpacing"/>
                                      <w:jc w:val="center"/>
                                      <w:rPr>
                                        <w:color w:val="3494BA" w:themeColor="accent1"/>
                                      </w:rPr>
                                    </w:pPr>
                                  </w:p>
                                  <w:p w14:paraId="556DBA51" w14:textId="10F0FD20" w:rsidR="00592B8A" w:rsidRPr="00940BE6" w:rsidRDefault="00592B8A" w:rsidP="00E7697E">
                                    <w:pPr>
                                      <w:pStyle w:val="NoSpacing"/>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rFonts w:ascii="Cambria" w:hAnsi="Cambria"/>
                                        <w:color w:val="000000" w:themeColor="text1"/>
                                        <w:sz w:val="40"/>
                                        <w:szCs w:val="40"/>
                                      </w:rPr>
                                    </w:pPr>
                                    <w:r>
                                      <w:rPr>
                                        <w:rFonts w:ascii="Cambria" w:hAnsi="Cambria"/>
                                        <w:color w:val="000000" w:themeColor="text1"/>
                                        <w:sz w:val="40"/>
                                        <w:szCs w:val="40"/>
                                      </w:rPr>
                                      <w:t>Curriculum Vitae</w:t>
                                    </w:r>
                                  </w:p>
                                  <w:p w14:paraId="6D9191E3" w14:textId="7054A1B1" w:rsidR="00592B8A" w:rsidRPr="002C715C" w:rsidRDefault="008731C8" w:rsidP="00E7697E">
                                    <w:pPr>
                                      <w:pStyle w:val="NoSpacing"/>
                                      <w:spacing w:before="240"/>
                                      <w:jc w:val="center"/>
                                      <w:rPr>
                                        <w:rFonts w:ascii="Cambria" w:hAnsi="Cambria"/>
                                        <w:color w:val="000000" w:themeColor="text1"/>
                                      </w:rPr>
                                    </w:pPr>
                                    <w:r>
                                      <w:rPr>
                                        <w:rFonts w:ascii="Cambria" w:hAnsi="Cambria"/>
                                        <w:color w:val="000000" w:themeColor="text1"/>
                                      </w:rPr>
                                      <w:t>February</w:t>
                                    </w:r>
                                    <w:r w:rsidR="005A4650">
                                      <w:rPr>
                                        <w:rFonts w:ascii="Cambria" w:hAnsi="Cambria"/>
                                        <w:color w:val="000000" w:themeColor="text1"/>
                                      </w:rPr>
                                      <w:t xml:space="preserve"> 2025</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w14:anchorId="3D1C9CD4" id="Rectangle 146" o:spid="_x0000_s1026" style="position:absolute;left:0;text-align:left;margin-left:74.8pt;margin-top:255.5pt;width:273.75pt;height:162.7pt;z-index:251660288;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" filled="f" stroked="f" strokeweight="1pt">
                        <v:textbox style="mso-fit-shape-to-text:t" inset="10.8pt,0,10.8pt,0">
                          <w:txbxContent>
                            <w:p w14:paraId="2151AD2F" w14:textId="77777777" w:rsidR="00592B8A" w:rsidRDefault="00592B8A" w:rsidP="00E7697E">
                              <w:pPr>
                                <w:pStyle w:val="NoSpacing"/>
                                <w:jc w:val="center"/>
                                <w:rPr>
                                  <w:color w:val="3494BA" w:themeColor="accent1"/>
                                </w:rPr>
                              </w:pPr>
                            </w:p>
                            <w:p w14:paraId="556DBA51" w14:textId="10F0FD20" w:rsidR="00592B8A" w:rsidRPr="00940BE6" w:rsidRDefault="00592B8A" w:rsidP="00E7697E">
                              <w:pPr>
                                <w:pStyle w:val="NoSpacing"/>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rFonts w:ascii="Cambria" w:hAnsi="Cambria"/>
                                  <w:color w:val="000000" w:themeColor="text1"/>
                                  <w:sz w:val="40"/>
                                  <w:szCs w:val="40"/>
                                </w:rPr>
                              </w:pPr>
                              <w:r>
                                <w:rPr>
                                  <w:rFonts w:ascii="Cambria" w:hAnsi="Cambria"/>
                                  <w:color w:val="000000" w:themeColor="text1"/>
                                  <w:sz w:val="40"/>
                                  <w:szCs w:val="40"/>
                                </w:rPr>
                                <w:t>Curriculum Vitae</w:t>
                              </w:r>
                            </w:p>
                            <w:p w14:paraId="6D9191E3" w14:textId="7054A1B1" w:rsidR="00592B8A" w:rsidRPr="002C715C" w:rsidRDefault="008731C8" w:rsidP="00E7697E">
                              <w:pPr>
                                <w:pStyle w:val="NoSpacing"/>
                                <w:spacing w:before="240"/>
                                <w:jc w:val="center"/>
                                <w:rPr>
                                  <w:rFonts w:ascii="Cambria" w:hAnsi="Cambria"/>
                                  <w:color w:val="000000" w:themeColor="text1"/>
                                </w:rPr>
                              </w:pPr>
                              <w:r>
                                <w:rPr>
                                  <w:rFonts w:ascii="Cambria" w:hAnsi="Cambria"/>
                                  <w:color w:val="000000" w:themeColor="text1"/>
                                </w:rPr>
                                <w:t>February</w:t>
                              </w:r>
                              <w:r w:rsidR="005A4650">
                                <w:rPr>
                                  <w:rFonts w:ascii="Cambria" w:hAnsi="Cambria"/>
                                  <w:color w:val="000000" w:themeColor="text1"/>
                                </w:rPr>
                                <w:t xml:space="preserve"> 2025</w:t>
                              </w:r>
                            </w:p>
                          </w:txbxContent>
                        </v:textbox>
                        <w10:wrap type="topAndBottom" anchorx="margin" anchory="margin"/>
                      </v:rect>
                    </w:pict>
                  </mc:Fallback>
                </mc:AlternateContent>
              </w:r>
              <w:r>
                <w:rPr>
                  <w:noProof/>
                  <w:color w:val="3494BA" w:themeColor="accent1"/>
                  <w:lang w:eastAsia="en-CA"/>
                </w:rPr>
                <w:drawing>
                  <wp:inline distT="0" distB="0" distL="0" distR="0" wp14:anchorId="197959B9" wp14:editId="1B091F42">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BEBA8EAE-BF5A-486C-A8C5-ECC9F3942E4B}">
                                  <a14:imgProps xmlns:a14="http://schemas.microsoft.com/office/drawing/2010/main">
                                    <a14:imgLayer r:embed="rId10">
                                      <a14:imgEffect>
                                        <a14:brightnessContrast bright="-50000" contrast="50000"/>
                                      </a14:imgEffect>
                                    </a14:imgLayer>
                                  </a14:imgProps>
                                </a:ex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sz w:val="72"/>
                  <w:szCs w:val="72"/>
                </w:rPr>
                <w:alias w:val="Title"/>
                <w:tag w:val=""/>
                <w:id w:val="1735040861"/>
                <w:placeholder>
                  <w:docPart w:val="F596C0FC80854666B447FC7299B9FB0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C4A4A72" w14:textId="77777777" w:rsidR="00E7697E" w:rsidRPr="00D47E1D" w:rsidRDefault="00E7697E" w:rsidP="00E7697E">
                  <w:pPr>
                    <w:pStyle w:val="NoSpacing"/>
                    <w:pBdr>
                      <w:top w:val="single" w:sz="6" w:space="6" w:color="3494BA" w:themeColor="accent1"/>
                      <w:bottom w:val="single" w:sz="6" w:space="6" w:color="3494BA" w:themeColor="accent1"/>
                    </w:pBdr>
                    <w:spacing w:after="240"/>
                    <w:jc w:val="center"/>
                    <w:rPr>
                      <w:rFonts w:ascii="Cambria" w:eastAsiaTheme="majorEastAsia" w:hAnsi="Cambria" w:cstheme="majorBidi"/>
                      <w:caps/>
                      <w:sz w:val="80"/>
                      <w:szCs w:val="80"/>
                    </w:rPr>
                  </w:pPr>
                  <w:r w:rsidRPr="00940BE6">
                    <w:rPr>
                      <w:rFonts w:ascii="Cambria" w:eastAsiaTheme="majorEastAsia" w:hAnsi="Cambria" w:cstheme="majorBidi"/>
                      <w:b/>
                      <w:caps/>
                      <w:sz w:val="72"/>
                      <w:szCs w:val="72"/>
                    </w:rPr>
                    <w:t>lAURA WILLIAMS</w:t>
                  </w:r>
                </w:p>
              </w:sdtContent>
            </w:sdt>
            <w:sdt>
              <w:sdtPr>
                <w:rPr>
                  <w:rFonts w:ascii="Cambria" w:hAnsi="Cambria"/>
                  <w:sz w:val="32"/>
                  <w:szCs w:val="32"/>
                </w:rPr>
                <w:alias w:val="Subtitle"/>
                <w:tag w:val=""/>
                <w:id w:val="328029620"/>
                <w:placeholder>
                  <w:docPart w:val="77A8D00950DF473683696F9AB25E1A35"/>
                </w:placeholder>
                <w:dataBinding w:prefixMappings="xmlns:ns0='http://purl.org/dc/elements/1.1/' xmlns:ns1='http://schemas.openxmlformats.org/package/2006/metadata/core-properties' " w:xpath="/ns1:coreProperties[1]/ns0:subject[1]" w:storeItemID="{6C3C8BC8-F283-45AE-878A-BAB7291924A1}"/>
                <w:text/>
              </w:sdtPr>
              <w:sdtContent>
                <w:p w14:paraId="635D38F2" w14:textId="2D28E6FE" w:rsidR="00E7697E" w:rsidRPr="003260B9" w:rsidRDefault="005A272B" w:rsidP="00E7697E">
                  <w:pPr>
                    <w:pStyle w:val="NoSpacing"/>
                    <w:jc w:val="center"/>
                    <w:rPr>
                      <w:rFonts w:ascii="Cambria" w:hAnsi="Cambria"/>
                      <w:sz w:val="32"/>
                      <w:szCs w:val="32"/>
                    </w:rPr>
                  </w:pPr>
                  <w:r>
                    <w:rPr>
                      <w:rFonts w:ascii="Cambria" w:hAnsi="Cambria"/>
                      <w:sz w:val="32"/>
                      <w:szCs w:val="32"/>
                    </w:rPr>
                    <w:t>PhD</w:t>
                  </w:r>
                  <w:r w:rsidR="00E7697E" w:rsidRPr="00BD4C15">
                    <w:rPr>
                      <w:rFonts w:ascii="Cambria" w:hAnsi="Cambria"/>
                      <w:sz w:val="32"/>
                      <w:szCs w:val="32"/>
                    </w:rPr>
                    <w:t>, Kinesiology</w:t>
                  </w:r>
                </w:p>
              </w:sdtContent>
            </w:sdt>
            <w:p w14:paraId="15A115C1" w14:textId="7182E6B4" w:rsidR="00E7697E" w:rsidRDefault="00495FB3" w:rsidP="00495FB3">
              <w:pPr>
                <w:pStyle w:val="NoSpacing"/>
                <w:tabs>
                  <w:tab w:val="left" w:pos="375"/>
                  <w:tab w:val="center" w:pos="4986"/>
                </w:tabs>
                <w:spacing w:before="480"/>
                <w:rPr>
                  <w:color w:val="3494BA" w:themeColor="accent1"/>
                </w:rPr>
              </w:pPr>
              <w:r>
                <w:rPr>
                  <w:noProof/>
                  <w:color w:val="3494BA" w:themeColor="accent1"/>
                  <w:lang w:eastAsia="en-CA"/>
                </w:rPr>
                <w:tab/>
              </w:r>
              <w:r>
                <w:rPr>
                  <w:noProof/>
                  <w:color w:val="3494BA" w:themeColor="accent1"/>
                  <w:lang w:eastAsia="en-CA"/>
                </w:rPr>
                <w:tab/>
              </w:r>
              <w:r w:rsidR="00E7697E">
                <w:rPr>
                  <w:noProof/>
                  <w:color w:val="3494BA" w:themeColor="accent1"/>
                  <w:lang w:eastAsia="en-CA"/>
                </w:rPr>
                <w:t xml:space="preserve"> </w:t>
              </w:r>
              <w:r w:rsidR="00E7697E">
                <w:rPr>
                  <w:noProof/>
                  <w:color w:val="3494BA" w:themeColor="accent1"/>
                  <w:lang w:eastAsia="en-CA"/>
                </w:rPr>
                <mc:AlternateContent>
                  <mc:Choice Requires="wps">
                    <w:drawing>
                      <wp:anchor distT="0" distB="0" distL="114300" distR="114300" simplePos="0" relativeHeight="251659264" behindDoc="0" locked="0" layoutInCell="1" allowOverlap="1" wp14:anchorId="794FABEC" wp14:editId="3A315CE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rFonts w:ascii="Cambria" w:hAnsi="Cambria"/>
                                        <w:caps/>
                                        <w:sz w:val="24"/>
                                        <w:szCs w:val="24"/>
                                      </w:rPr>
                                      <w:alias w:val="Date"/>
                                      <w:tag w:val=""/>
                                      <w:id w:val="883066042"/>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49690DA" w14:textId="2DFE6797" w:rsidR="00592B8A" w:rsidRPr="00F003A4" w:rsidRDefault="00927A4D" w:rsidP="00E7697E">
                                        <w:pPr>
                                          <w:spacing w:after="40" w:line="240" w:lineRule="auto"/>
                                          <w:jc w:val="center"/>
                                          <w:rPr>
                                            <w:rFonts w:ascii="Cambria" w:hAnsi="Cambria"/>
                                            <w:caps/>
                                            <w:sz w:val="24"/>
                                            <w:szCs w:val="24"/>
                                          </w:rPr>
                                        </w:pPr>
                                        <w:r>
                                          <w:rPr>
                                            <w:rFonts w:ascii="Cambria" w:hAnsi="Cambria"/>
                                            <w:caps/>
                                            <w:sz w:val="24"/>
                                            <w:szCs w:val="24"/>
                                          </w:rPr>
                                          <w:t>assistant professor, teaching stream</w:t>
                                        </w:r>
                                      </w:p>
                                    </w:sdtContent>
                                  </w:sdt>
                                  <w:p w14:paraId="1F3FB784" w14:textId="3AD43FA8" w:rsidR="00592B8A" w:rsidRPr="00F003A4" w:rsidRDefault="00000000" w:rsidP="00E7697E">
                                    <w:pPr>
                                      <w:spacing w:after="0" w:line="240" w:lineRule="auto"/>
                                      <w:jc w:val="center"/>
                                      <w:rPr>
                                        <w:rFonts w:ascii="Cambria" w:hAnsi="Cambria"/>
                                        <w:sz w:val="24"/>
                                        <w:szCs w:val="24"/>
                                      </w:rPr>
                                    </w:pPr>
                                    <w:sdt>
                                      <w:sdtPr>
                                        <w:rPr>
                                          <w:rFonts w:ascii="Cambria" w:hAnsi="Cambria"/>
                                          <w:caps/>
                                          <w:sz w:val="24"/>
                                          <w:szCs w:val="24"/>
                                        </w:rPr>
                                        <w:alias w:val="Company"/>
                                        <w:tag w:val=""/>
                                        <w:id w:val="666283837"/>
                                        <w:dataBinding w:prefixMappings="xmlns:ns0='http://schemas.openxmlformats.org/officeDocument/2006/extended-properties' " w:xpath="/ns0:Properties[1]/ns0:Company[1]" w:storeItemID="{6668398D-A668-4E3E-A5EB-62B293D839F1}"/>
                                        <w:text/>
                                      </w:sdtPr>
                                      <w:sdtContent>
                                        <w:r w:rsidR="00927A4D">
                                          <w:rPr>
                                            <w:rFonts w:ascii="Cambria" w:hAnsi="Cambria"/>
                                            <w:caps/>
                                            <w:sz w:val="24"/>
                                            <w:szCs w:val="24"/>
                                          </w:rPr>
                                          <w:t xml:space="preserve">Faculty of health, </w:t>
                                        </w:r>
                                        <w:r w:rsidR="00B73CE8">
                                          <w:rPr>
                                            <w:rFonts w:ascii="Cambria" w:hAnsi="Cambria"/>
                                            <w:caps/>
                                            <w:sz w:val="24"/>
                                            <w:szCs w:val="24"/>
                                          </w:rPr>
                                          <w:t>university of waterloo</w:t>
                                        </w:r>
                                      </w:sdtContent>
                                    </w:sdt>
                                  </w:p>
                                  <w:p w14:paraId="6A6FFEE5" w14:textId="11502593" w:rsidR="00592B8A" w:rsidRPr="00FF3287" w:rsidRDefault="00592B8A" w:rsidP="00E7697E">
                                    <w:pPr>
                                      <w:pStyle w:val="NoSpacing"/>
                                      <w:jc w:val="center"/>
                                      <w:rPr>
                                        <w:rFonts w:ascii="Cambria" w:hAnsi="Cambria"/>
                                        <w:sz w:val="24"/>
                                        <w:szCs w:val="24"/>
                                      </w:rPr>
                                    </w:pPr>
                                    <w:r w:rsidRPr="00FF3287">
                                      <w:rPr>
                                        <w:rFonts w:ascii="Cambria" w:hAnsi="Cambria"/>
                                        <w:sz w:val="24"/>
                                        <w:szCs w:val="24"/>
                                      </w:rPr>
                                      <w:t xml:space="preserve"> </w:t>
                                    </w:r>
                                    <w:r w:rsidR="00F6073F">
                                      <w:rPr>
                                        <w:rFonts w:ascii="Cambria" w:hAnsi="Cambria"/>
                                        <w:sz w:val="24"/>
                                        <w:szCs w:val="24"/>
                                      </w:rPr>
                                      <w:t>200 University Ave. West</w:t>
                                    </w:r>
                                    <w:r w:rsidR="00F6073F" w:rsidRPr="00FF3287">
                                      <w:rPr>
                                        <w:rFonts w:ascii="Cambria" w:hAnsi="Cambria"/>
                                        <w:sz w:val="24"/>
                                        <w:szCs w:val="24"/>
                                      </w:rPr>
                                      <w:t>, Waterloo</w:t>
                                    </w:r>
                                    <w:r w:rsidR="00F6073F">
                                      <w:rPr>
                                        <w:rFonts w:ascii="Cambria" w:hAnsi="Cambria"/>
                                        <w:sz w:val="24"/>
                                        <w:szCs w:val="24"/>
                                      </w:rPr>
                                      <w:t>,</w:t>
                                    </w:r>
                                    <w:r w:rsidR="00F6073F" w:rsidRPr="00FF3287">
                                      <w:rPr>
                                        <w:rFonts w:ascii="Cambria" w:hAnsi="Cambria"/>
                                        <w:sz w:val="24"/>
                                        <w:szCs w:val="24"/>
                                      </w:rPr>
                                      <w:t xml:space="preserve"> ON,</w:t>
                                    </w:r>
                                    <w:r w:rsidR="00F6073F">
                                      <w:rPr>
                                        <w:rFonts w:ascii="Cambria" w:hAnsi="Cambria"/>
                                        <w:sz w:val="24"/>
                                        <w:szCs w:val="24"/>
                                      </w:rPr>
                                      <w:t xml:space="preserve"> Canada,</w:t>
                                    </w:r>
                                    <w:r w:rsidR="00F6073F" w:rsidRPr="00FF3287">
                                      <w:rPr>
                                        <w:rFonts w:ascii="Cambria" w:hAnsi="Cambria"/>
                                        <w:sz w:val="24"/>
                                        <w:szCs w:val="24"/>
                                      </w:rPr>
                                      <w:t xml:space="preserve"> N2L 3G1</w:t>
                                    </w:r>
                                  </w:p>
                                  <w:p w14:paraId="65927D04" w14:textId="121129D2" w:rsidR="00592B8A" w:rsidRPr="005236E7" w:rsidRDefault="00592B8A" w:rsidP="00E7697E">
                                    <w:pPr>
                                      <w:pStyle w:val="NoSpacing"/>
                                      <w:jc w:val="center"/>
                                      <w:rPr>
                                        <w:rFonts w:ascii="Cambria" w:hAnsi="Cambria"/>
                                        <w:sz w:val="24"/>
                                        <w:szCs w:val="24"/>
                                      </w:rPr>
                                    </w:pPr>
                                    <w:r w:rsidRPr="005236E7">
                                      <w:rPr>
                                        <w:rStyle w:val="Hyperlink"/>
                                        <w:rFonts w:ascii="Cambria" w:hAnsi="Cambria"/>
                                        <w:color w:val="auto"/>
                                        <w:sz w:val="24"/>
                                        <w:szCs w:val="24"/>
                                        <w:u w:val="none"/>
                                      </w:rPr>
                                      <w:t>l4willia@uwaterloo.ca</w:t>
                                    </w:r>
                                  </w:p>
                                  <w:p w14:paraId="3FD2FCE3" w14:textId="77777777" w:rsidR="00592B8A" w:rsidRDefault="00592B8A" w:rsidP="00E7697E">
                                    <w:pPr>
                                      <w:pStyle w:val="NoSpacing"/>
                                      <w:jc w:val="center"/>
                                      <w:rPr>
                                        <w:rFonts w:ascii="Cambria" w:hAnsi="Cambria"/>
                                        <w:sz w:val="24"/>
                                        <w:szCs w:val="24"/>
                                      </w:rPr>
                                    </w:pPr>
                                    <w:r w:rsidRPr="00FF3287">
                                      <w:rPr>
                                        <w:rFonts w:ascii="Cambria" w:hAnsi="Cambria"/>
                                        <w:sz w:val="24"/>
                                        <w:szCs w:val="24"/>
                                      </w:rPr>
                                      <w:t>1-226-668-5035</w:t>
                                    </w:r>
                                  </w:p>
                                  <w:p w14:paraId="1C3C62AA" w14:textId="77777777" w:rsidR="00592B8A" w:rsidRPr="00D47E1D" w:rsidRDefault="00592B8A" w:rsidP="00E7697E">
                                    <w:pPr>
                                      <w:pStyle w:val="NoSpacing"/>
                                      <w:jc w:val="center"/>
                                      <w:rPr>
                                        <w:rFonts w:ascii="Cambria" w:hAnsi="Cambria"/>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94FABEC" id="_x0000_t202" coordsize="21600,21600" o:spt="202" path="m,l,21600r21600,l21600,xe">
                        <v:stroke joinstyle="miter"/>
                        <v:path gradientshapeok="t" o:connecttype="rect"/>
                      </v:shapetype>
                      <v:shape id="Text Box 142" o:spid="_x0000_s1027"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" filled="f" stroked="f" strokeweight=".5pt">
                        <v:textbox style="mso-fit-shape-to-text:t" inset="0,0,0,0">
                          <w:txbxContent>
                            <w:sdt>
                              <w:sdtPr>
                                <w:rPr>
                                  <w:rFonts w:ascii="Cambria" w:hAnsi="Cambria"/>
                                  <w:caps/>
                                  <w:sz w:val="24"/>
                                  <w:szCs w:val="24"/>
                                </w:rPr>
                                <w:alias w:val="Date"/>
                                <w:tag w:val=""/>
                                <w:id w:val="883066042"/>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049690DA" w14:textId="2DFE6797" w:rsidR="00592B8A" w:rsidRPr="00F003A4" w:rsidRDefault="00927A4D" w:rsidP="00E7697E">
                                  <w:pPr>
                                    <w:spacing w:after="40" w:line="240" w:lineRule="auto"/>
                                    <w:jc w:val="center"/>
                                    <w:rPr>
                                      <w:rFonts w:ascii="Cambria" w:hAnsi="Cambria"/>
                                      <w:caps/>
                                      <w:sz w:val="24"/>
                                      <w:szCs w:val="24"/>
                                    </w:rPr>
                                  </w:pPr>
                                  <w:r>
                                    <w:rPr>
                                      <w:rFonts w:ascii="Cambria" w:hAnsi="Cambria"/>
                                      <w:caps/>
                                      <w:sz w:val="24"/>
                                      <w:szCs w:val="24"/>
                                    </w:rPr>
                                    <w:t>assistant professor, teaching stream</w:t>
                                  </w:r>
                                </w:p>
                              </w:sdtContent>
                            </w:sdt>
                            <w:p w14:paraId="1F3FB784" w14:textId="3AD43FA8" w:rsidR="00592B8A" w:rsidRPr="00F003A4" w:rsidRDefault="00000000" w:rsidP="00E7697E">
                              <w:pPr>
                                <w:spacing w:after="0" w:line="240" w:lineRule="auto"/>
                                <w:jc w:val="center"/>
                                <w:rPr>
                                  <w:rFonts w:ascii="Cambria" w:hAnsi="Cambria"/>
                                  <w:sz w:val="24"/>
                                  <w:szCs w:val="24"/>
                                </w:rPr>
                              </w:pPr>
                              <w:sdt>
                                <w:sdtPr>
                                  <w:rPr>
                                    <w:rFonts w:ascii="Cambria" w:hAnsi="Cambria"/>
                                    <w:caps/>
                                    <w:sz w:val="24"/>
                                    <w:szCs w:val="24"/>
                                  </w:rPr>
                                  <w:alias w:val="Company"/>
                                  <w:tag w:val=""/>
                                  <w:id w:val="666283837"/>
                                  <w:dataBinding w:prefixMappings="xmlns:ns0='http://schemas.openxmlformats.org/officeDocument/2006/extended-properties' " w:xpath="/ns0:Properties[1]/ns0:Company[1]" w:storeItemID="{6668398D-A668-4E3E-A5EB-62B293D839F1}"/>
                                  <w:text/>
                                </w:sdtPr>
                                <w:sdtContent>
                                  <w:r w:rsidR="00927A4D">
                                    <w:rPr>
                                      <w:rFonts w:ascii="Cambria" w:hAnsi="Cambria"/>
                                      <w:caps/>
                                      <w:sz w:val="24"/>
                                      <w:szCs w:val="24"/>
                                    </w:rPr>
                                    <w:t xml:space="preserve">Faculty of health, </w:t>
                                  </w:r>
                                  <w:r w:rsidR="00B73CE8">
                                    <w:rPr>
                                      <w:rFonts w:ascii="Cambria" w:hAnsi="Cambria"/>
                                      <w:caps/>
                                      <w:sz w:val="24"/>
                                      <w:szCs w:val="24"/>
                                    </w:rPr>
                                    <w:t>university of waterloo</w:t>
                                  </w:r>
                                </w:sdtContent>
                              </w:sdt>
                            </w:p>
                            <w:p w14:paraId="6A6FFEE5" w14:textId="11502593" w:rsidR="00592B8A" w:rsidRPr="00FF3287" w:rsidRDefault="00592B8A" w:rsidP="00E7697E">
                              <w:pPr>
                                <w:pStyle w:val="NoSpacing"/>
                                <w:jc w:val="center"/>
                                <w:rPr>
                                  <w:rFonts w:ascii="Cambria" w:hAnsi="Cambria"/>
                                  <w:sz w:val="24"/>
                                  <w:szCs w:val="24"/>
                                </w:rPr>
                              </w:pPr>
                              <w:r w:rsidRPr="00FF3287">
                                <w:rPr>
                                  <w:rFonts w:ascii="Cambria" w:hAnsi="Cambria"/>
                                  <w:sz w:val="24"/>
                                  <w:szCs w:val="24"/>
                                </w:rPr>
                                <w:t xml:space="preserve"> </w:t>
                              </w:r>
                              <w:r w:rsidR="00F6073F">
                                <w:rPr>
                                  <w:rFonts w:ascii="Cambria" w:hAnsi="Cambria"/>
                                  <w:sz w:val="24"/>
                                  <w:szCs w:val="24"/>
                                </w:rPr>
                                <w:t>200 University Ave. West</w:t>
                              </w:r>
                              <w:r w:rsidR="00F6073F" w:rsidRPr="00FF3287">
                                <w:rPr>
                                  <w:rFonts w:ascii="Cambria" w:hAnsi="Cambria"/>
                                  <w:sz w:val="24"/>
                                  <w:szCs w:val="24"/>
                                </w:rPr>
                                <w:t>, Waterloo</w:t>
                              </w:r>
                              <w:r w:rsidR="00F6073F">
                                <w:rPr>
                                  <w:rFonts w:ascii="Cambria" w:hAnsi="Cambria"/>
                                  <w:sz w:val="24"/>
                                  <w:szCs w:val="24"/>
                                </w:rPr>
                                <w:t>,</w:t>
                              </w:r>
                              <w:r w:rsidR="00F6073F" w:rsidRPr="00FF3287">
                                <w:rPr>
                                  <w:rFonts w:ascii="Cambria" w:hAnsi="Cambria"/>
                                  <w:sz w:val="24"/>
                                  <w:szCs w:val="24"/>
                                </w:rPr>
                                <w:t xml:space="preserve"> ON,</w:t>
                              </w:r>
                              <w:r w:rsidR="00F6073F">
                                <w:rPr>
                                  <w:rFonts w:ascii="Cambria" w:hAnsi="Cambria"/>
                                  <w:sz w:val="24"/>
                                  <w:szCs w:val="24"/>
                                </w:rPr>
                                <w:t xml:space="preserve"> Canada,</w:t>
                              </w:r>
                              <w:r w:rsidR="00F6073F" w:rsidRPr="00FF3287">
                                <w:rPr>
                                  <w:rFonts w:ascii="Cambria" w:hAnsi="Cambria"/>
                                  <w:sz w:val="24"/>
                                  <w:szCs w:val="24"/>
                                </w:rPr>
                                <w:t xml:space="preserve"> N2L 3G1</w:t>
                              </w:r>
                            </w:p>
                            <w:p w14:paraId="65927D04" w14:textId="121129D2" w:rsidR="00592B8A" w:rsidRPr="005236E7" w:rsidRDefault="00592B8A" w:rsidP="00E7697E">
                              <w:pPr>
                                <w:pStyle w:val="NoSpacing"/>
                                <w:jc w:val="center"/>
                                <w:rPr>
                                  <w:rFonts w:ascii="Cambria" w:hAnsi="Cambria"/>
                                  <w:sz w:val="24"/>
                                  <w:szCs w:val="24"/>
                                </w:rPr>
                              </w:pPr>
                              <w:r w:rsidRPr="005236E7">
                                <w:rPr>
                                  <w:rStyle w:val="Hyperlink"/>
                                  <w:rFonts w:ascii="Cambria" w:hAnsi="Cambria"/>
                                  <w:color w:val="auto"/>
                                  <w:sz w:val="24"/>
                                  <w:szCs w:val="24"/>
                                  <w:u w:val="none"/>
                                </w:rPr>
                                <w:t>l4willia@uwaterloo.ca</w:t>
                              </w:r>
                            </w:p>
                            <w:p w14:paraId="3FD2FCE3" w14:textId="77777777" w:rsidR="00592B8A" w:rsidRDefault="00592B8A" w:rsidP="00E7697E">
                              <w:pPr>
                                <w:pStyle w:val="NoSpacing"/>
                                <w:jc w:val="center"/>
                                <w:rPr>
                                  <w:rFonts w:ascii="Cambria" w:hAnsi="Cambria"/>
                                  <w:sz w:val="24"/>
                                  <w:szCs w:val="24"/>
                                </w:rPr>
                              </w:pPr>
                              <w:r w:rsidRPr="00FF3287">
                                <w:rPr>
                                  <w:rFonts w:ascii="Cambria" w:hAnsi="Cambria"/>
                                  <w:sz w:val="24"/>
                                  <w:szCs w:val="24"/>
                                </w:rPr>
                                <w:t>1-226-668-5035</w:t>
                              </w:r>
                            </w:p>
                            <w:p w14:paraId="1C3C62AA" w14:textId="77777777" w:rsidR="00592B8A" w:rsidRPr="00D47E1D" w:rsidRDefault="00592B8A" w:rsidP="00E7697E">
                              <w:pPr>
                                <w:pStyle w:val="NoSpacing"/>
                                <w:jc w:val="center"/>
                                <w:rPr>
                                  <w:rFonts w:ascii="Cambria" w:hAnsi="Cambria"/>
                                </w:rPr>
                              </w:pPr>
                            </w:p>
                          </w:txbxContent>
                        </v:textbox>
                        <w10:wrap anchorx="margin" anchory="page"/>
                      </v:shape>
                    </w:pict>
                  </mc:Fallback>
                </mc:AlternateContent>
              </w:r>
              <w:r w:rsidR="00E7697E">
                <w:rPr>
                  <w:noProof/>
                  <w:color w:val="3494BA" w:themeColor="accent1"/>
                  <w:lang w:eastAsia="en-CA"/>
                </w:rPr>
                <w:drawing>
                  <wp:inline distT="0" distB="0" distL="0" distR="0" wp14:anchorId="4C46586C" wp14:editId="0EAC1A3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brightnessContrast bright="-50000" contrast="50000"/>
                                      </a14:imgEffect>
                                    </a14:imgLayer>
                                  </a14:imgProps>
                                </a:ex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FCC566E" w14:textId="211ED67A" w:rsidR="00E7697E" w:rsidRDefault="00E7697E" w:rsidP="00E7697E">
              <w:pPr>
                <w:rPr>
                  <w:rFonts w:ascii="Cambria" w:hAnsi="Cambria"/>
                  <w:b/>
                  <w:bCs/>
                  <w:iCs/>
                  <w:sz w:val="26"/>
                  <w:szCs w:val="26"/>
                </w:rPr>
              </w:pPr>
              <w:r>
                <w:rPr>
                  <w:rFonts w:ascii="Cambria" w:hAnsi="Cambria"/>
                  <w:i/>
                  <w:sz w:val="26"/>
                  <w:szCs w:val="26"/>
                </w:rPr>
                <w:br w:type="page"/>
              </w:r>
            </w:p>
          </w:sdtContent>
        </w:sdt>
        <w:sdt>
          <w:sdtPr>
            <w:rPr>
              <w:rFonts w:ascii="Cambria" w:hAnsi="Cambria"/>
              <w:b/>
              <w:bCs/>
            </w:rPr>
            <w:id w:val="-144428488"/>
            <w:docPartObj>
              <w:docPartGallery w:val="Table of Contents"/>
              <w:docPartUnique/>
            </w:docPartObj>
          </w:sdtPr>
          <w:sdtEndPr>
            <w:rPr>
              <w:rFonts w:asciiTheme="minorHAnsi" w:hAnsiTheme="minorHAnsi"/>
              <w:b w:val="0"/>
              <w:bCs w:val="0"/>
            </w:rPr>
          </w:sdtEndPr>
          <w:sdtContent>
            <w:p w14:paraId="047CBE24" w14:textId="698C3861" w:rsidR="00E94057" w:rsidRPr="00261180" w:rsidRDefault="00E94057" w:rsidP="00E7697E">
              <w:pPr>
                <w:pStyle w:val="NoSpacing"/>
                <w:spacing w:before="1540" w:after="240"/>
                <w:rPr>
                  <w:rFonts w:ascii="Cambria" w:hAnsi="Cambria"/>
                  <w:b/>
                  <w:sz w:val="24"/>
                  <w:szCs w:val="24"/>
                </w:rPr>
              </w:pPr>
              <w:r w:rsidRPr="00261180">
                <w:rPr>
                  <w:rFonts w:ascii="Cambria" w:hAnsi="Cambria"/>
                  <w:b/>
                  <w:sz w:val="24"/>
                  <w:szCs w:val="24"/>
                </w:rPr>
                <w:t>Table of Contents</w:t>
              </w:r>
            </w:p>
            <w:p w14:paraId="12F0364F" w14:textId="2C9A584F" w:rsidR="005D67D5" w:rsidRPr="001833E5" w:rsidRDefault="005D67D5" w:rsidP="00794E75">
              <w:pPr>
                <w:pStyle w:val="TOC1"/>
                <w:numPr>
                  <w:ilvl w:val="0"/>
                  <w:numId w:val="2"/>
                </w:numPr>
                <w:ind w:hanging="578"/>
                <w:rPr>
                  <w:rFonts w:ascii="Cambria" w:hAnsi="Cambria"/>
                  <w:sz w:val="24"/>
                  <w:szCs w:val="24"/>
                </w:rPr>
              </w:pPr>
              <w:r w:rsidRPr="001833E5">
                <w:rPr>
                  <w:rFonts w:ascii="Cambria" w:hAnsi="Cambria"/>
                  <w:b/>
                  <w:sz w:val="24"/>
                  <w:szCs w:val="24"/>
                </w:rPr>
                <w:t>Skills &amp; Qualifications Summary</w:t>
              </w:r>
              <w:r w:rsidRPr="001833E5">
                <w:rPr>
                  <w:rFonts w:ascii="Cambria" w:hAnsi="Cambria"/>
                  <w:sz w:val="24"/>
                  <w:szCs w:val="24"/>
                </w:rPr>
                <w:ptab w:relativeTo="margin" w:alignment="right" w:leader="dot"/>
              </w:r>
              <w:r w:rsidRPr="001833E5">
                <w:rPr>
                  <w:rFonts w:ascii="Cambria" w:hAnsi="Cambria"/>
                  <w:b/>
                  <w:bCs/>
                  <w:sz w:val="24"/>
                  <w:szCs w:val="24"/>
                </w:rPr>
                <w:t>2</w:t>
              </w:r>
            </w:p>
            <w:p w14:paraId="409724C6" w14:textId="35A8C44B" w:rsidR="00E94057" w:rsidRPr="001833E5" w:rsidRDefault="00BA1065" w:rsidP="00794E75">
              <w:pPr>
                <w:pStyle w:val="TOC1"/>
                <w:numPr>
                  <w:ilvl w:val="0"/>
                  <w:numId w:val="2"/>
                </w:numPr>
                <w:ind w:hanging="578"/>
                <w:rPr>
                  <w:rFonts w:ascii="Cambria" w:hAnsi="Cambria"/>
                  <w:b/>
                  <w:bCs/>
                  <w:sz w:val="24"/>
                  <w:szCs w:val="24"/>
                </w:rPr>
              </w:pPr>
              <w:r w:rsidRPr="001833E5">
                <w:rPr>
                  <w:rFonts w:ascii="Cambria" w:hAnsi="Cambria"/>
                  <w:b/>
                  <w:bCs/>
                  <w:sz w:val="24"/>
                  <w:szCs w:val="24"/>
                </w:rPr>
                <w:t>Education</w:t>
              </w:r>
              <w:r w:rsidR="00E94057" w:rsidRPr="001833E5">
                <w:rPr>
                  <w:rFonts w:ascii="Cambria" w:hAnsi="Cambria"/>
                  <w:sz w:val="24"/>
                  <w:szCs w:val="24"/>
                </w:rPr>
                <w:ptab w:relativeTo="margin" w:alignment="right" w:leader="dot"/>
              </w:r>
              <w:r w:rsidR="00BA3D22" w:rsidRPr="001833E5">
                <w:rPr>
                  <w:rFonts w:ascii="Cambria" w:hAnsi="Cambria"/>
                  <w:b/>
                  <w:bCs/>
                  <w:sz w:val="24"/>
                  <w:szCs w:val="24"/>
                </w:rPr>
                <w:t>2</w:t>
              </w:r>
            </w:p>
            <w:p w14:paraId="7B67E88F" w14:textId="667A16CD" w:rsidR="00E83A69" w:rsidRPr="001833E5" w:rsidRDefault="00E83A69" w:rsidP="00E83A69">
              <w:pPr>
                <w:pStyle w:val="TOC1"/>
                <w:numPr>
                  <w:ilvl w:val="0"/>
                  <w:numId w:val="2"/>
                </w:numPr>
                <w:ind w:hanging="578"/>
                <w:rPr>
                  <w:rFonts w:ascii="Cambria" w:hAnsi="Cambria"/>
                  <w:b/>
                  <w:bCs/>
                  <w:sz w:val="24"/>
                  <w:szCs w:val="24"/>
                </w:rPr>
              </w:pPr>
              <w:r w:rsidRPr="001833E5">
                <w:rPr>
                  <w:rFonts w:ascii="Cambria" w:hAnsi="Cambria"/>
                  <w:b/>
                  <w:bCs/>
                  <w:sz w:val="24"/>
                  <w:szCs w:val="24"/>
                </w:rPr>
                <w:t>Awards</w:t>
              </w:r>
              <w:r w:rsidRPr="001833E5">
                <w:rPr>
                  <w:rFonts w:ascii="Cambria" w:hAnsi="Cambria"/>
                  <w:sz w:val="24"/>
                  <w:szCs w:val="24"/>
                </w:rPr>
                <w:ptab w:relativeTo="margin" w:alignment="right" w:leader="dot"/>
              </w:r>
              <w:r w:rsidR="001833E5" w:rsidRPr="001833E5">
                <w:rPr>
                  <w:rFonts w:ascii="Cambria" w:hAnsi="Cambria"/>
                  <w:b/>
                  <w:bCs/>
                  <w:sz w:val="24"/>
                  <w:szCs w:val="24"/>
                </w:rPr>
                <w:t>3</w:t>
              </w:r>
            </w:p>
            <w:p w14:paraId="5BD1FAD0" w14:textId="75448CA0" w:rsidR="001833E5" w:rsidRPr="001833E5" w:rsidRDefault="001833E5" w:rsidP="001833E5">
              <w:pPr>
                <w:pStyle w:val="TOC1"/>
                <w:numPr>
                  <w:ilvl w:val="0"/>
                  <w:numId w:val="2"/>
                </w:numPr>
                <w:ind w:hanging="578"/>
                <w:rPr>
                  <w:rFonts w:ascii="Cambria" w:hAnsi="Cambria"/>
                  <w:b/>
                  <w:bCs/>
                  <w:sz w:val="24"/>
                  <w:szCs w:val="24"/>
                </w:rPr>
              </w:pPr>
              <w:r w:rsidRPr="001833E5">
                <w:rPr>
                  <w:rFonts w:ascii="Cambria" w:hAnsi="Cambria"/>
                  <w:b/>
                  <w:bCs/>
                  <w:sz w:val="24"/>
                  <w:szCs w:val="24"/>
                </w:rPr>
                <w:t>Grants &amp; Funding</w:t>
              </w:r>
              <w:r w:rsidRPr="001833E5">
                <w:rPr>
                  <w:rFonts w:ascii="Cambria" w:hAnsi="Cambria"/>
                  <w:sz w:val="24"/>
                  <w:szCs w:val="24"/>
                </w:rPr>
                <w:ptab w:relativeTo="margin" w:alignment="right" w:leader="dot"/>
              </w:r>
              <w:r w:rsidRPr="001833E5">
                <w:rPr>
                  <w:rFonts w:ascii="Cambria" w:hAnsi="Cambria"/>
                  <w:b/>
                  <w:bCs/>
                  <w:sz w:val="24"/>
                  <w:szCs w:val="24"/>
                </w:rPr>
                <w:t>3</w:t>
              </w:r>
            </w:p>
            <w:p w14:paraId="23241505" w14:textId="1EA90068" w:rsidR="00AA2ACC" w:rsidRPr="001833E5" w:rsidRDefault="00582C46" w:rsidP="00794E75">
              <w:pPr>
                <w:pStyle w:val="TOC1"/>
                <w:numPr>
                  <w:ilvl w:val="0"/>
                  <w:numId w:val="2"/>
                </w:numPr>
                <w:ind w:hanging="578"/>
                <w:rPr>
                  <w:rFonts w:ascii="Cambria" w:hAnsi="Cambria"/>
                  <w:b/>
                  <w:bCs/>
                  <w:sz w:val="24"/>
                  <w:szCs w:val="24"/>
                </w:rPr>
              </w:pPr>
              <w:r w:rsidRPr="001833E5">
                <w:rPr>
                  <w:rFonts w:ascii="Cambria" w:hAnsi="Cambria"/>
                  <w:b/>
                  <w:bCs/>
                  <w:sz w:val="24"/>
                  <w:szCs w:val="24"/>
                </w:rPr>
                <w:t>Employment</w:t>
              </w:r>
              <w:r w:rsidR="00AA2ACC" w:rsidRPr="001833E5">
                <w:rPr>
                  <w:rFonts w:ascii="Cambria" w:hAnsi="Cambria"/>
                  <w:sz w:val="24"/>
                  <w:szCs w:val="24"/>
                </w:rPr>
                <w:ptab w:relativeTo="margin" w:alignment="right" w:leader="dot"/>
              </w:r>
              <w:r w:rsidR="000D78CA" w:rsidRPr="001833E5">
                <w:rPr>
                  <w:rFonts w:ascii="Cambria" w:hAnsi="Cambria"/>
                  <w:b/>
                  <w:bCs/>
                  <w:sz w:val="24"/>
                  <w:szCs w:val="24"/>
                </w:rPr>
                <w:t>3</w:t>
              </w:r>
            </w:p>
            <w:p w14:paraId="6F809181" w14:textId="2CEB0852" w:rsidR="00D2073D" w:rsidRPr="001833E5" w:rsidRDefault="00D2073D" w:rsidP="00794E75">
              <w:pPr>
                <w:pStyle w:val="TOC1"/>
                <w:numPr>
                  <w:ilvl w:val="0"/>
                  <w:numId w:val="2"/>
                </w:numPr>
                <w:ind w:hanging="578"/>
                <w:rPr>
                  <w:rFonts w:ascii="Cambria" w:hAnsi="Cambria"/>
                  <w:b/>
                  <w:bCs/>
                  <w:sz w:val="24"/>
                  <w:szCs w:val="24"/>
                </w:rPr>
              </w:pPr>
              <w:r w:rsidRPr="001833E5">
                <w:rPr>
                  <w:rFonts w:ascii="Cambria" w:hAnsi="Cambria"/>
                  <w:b/>
                  <w:bCs/>
                  <w:sz w:val="24"/>
                  <w:szCs w:val="24"/>
                </w:rPr>
                <w:t>Teaching Experience</w:t>
              </w:r>
              <w:r w:rsidRPr="001833E5">
                <w:rPr>
                  <w:rFonts w:ascii="Cambria" w:hAnsi="Cambria"/>
                  <w:sz w:val="24"/>
                  <w:szCs w:val="24"/>
                </w:rPr>
                <w:ptab w:relativeTo="margin" w:alignment="right" w:leader="dot"/>
              </w:r>
              <w:r w:rsidR="00E2746E" w:rsidRPr="001833E5">
                <w:rPr>
                  <w:rFonts w:ascii="Cambria" w:hAnsi="Cambria"/>
                  <w:b/>
                  <w:bCs/>
                  <w:sz w:val="24"/>
                  <w:szCs w:val="24"/>
                </w:rPr>
                <w:t>5</w:t>
              </w:r>
            </w:p>
            <w:p w14:paraId="636CE419" w14:textId="20C405EA" w:rsidR="00BA1065" w:rsidRPr="001833E5" w:rsidRDefault="00D2073D" w:rsidP="00794E75">
              <w:pPr>
                <w:pStyle w:val="TOC1"/>
                <w:numPr>
                  <w:ilvl w:val="0"/>
                  <w:numId w:val="2"/>
                </w:numPr>
                <w:ind w:hanging="578"/>
                <w:rPr>
                  <w:rFonts w:ascii="Cambria" w:hAnsi="Cambria"/>
                  <w:b/>
                  <w:bCs/>
                  <w:sz w:val="24"/>
                  <w:szCs w:val="24"/>
                </w:rPr>
              </w:pPr>
              <w:r w:rsidRPr="001833E5">
                <w:rPr>
                  <w:rFonts w:ascii="Cambria" w:hAnsi="Cambria"/>
                  <w:b/>
                  <w:bCs/>
                  <w:sz w:val="24"/>
                  <w:szCs w:val="24"/>
                </w:rPr>
                <w:t xml:space="preserve">Peer Reviewed </w:t>
              </w:r>
              <w:r w:rsidR="00BC2346" w:rsidRPr="001833E5">
                <w:rPr>
                  <w:rFonts w:ascii="Cambria" w:hAnsi="Cambria"/>
                  <w:b/>
                  <w:bCs/>
                  <w:sz w:val="24"/>
                  <w:szCs w:val="24"/>
                </w:rPr>
                <w:t xml:space="preserve">Journal </w:t>
              </w:r>
              <w:r w:rsidRPr="001833E5">
                <w:rPr>
                  <w:rFonts w:ascii="Cambria" w:hAnsi="Cambria"/>
                  <w:b/>
                  <w:bCs/>
                  <w:sz w:val="24"/>
                  <w:szCs w:val="24"/>
                </w:rPr>
                <w:t>Publications</w:t>
              </w:r>
              <w:r w:rsidR="008E0961" w:rsidRPr="001833E5">
                <w:rPr>
                  <w:rFonts w:ascii="Cambria" w:hAnsi="Cambria"/>
                  <w:sz w:val="24"/>
                  <w:szCs w:val="24"/>
                </w:rPr>
                <w:ptab w:relativeTo="margin" w:alignment="right" w:leader="dot"/>
              </w:r>
              <w:r w:rsidR="00E2746E" w:rsidRPr="001833E5">
                <w:rPr>
                  <w:rFonts w:ascii="Cambria" w:hAnsi="Cambria"/>
                  <w:b/>
                  <w:bCs/>
                  <w:sz w:val="24"/>
                  <w:szCs w:val="24"/>
                </w:rPr>
                <w:t>1</w:t>
              </w:r>
              <w:r w:rsidR="001833E5" w:rsidRPr="001833E5">
                <w:rPr>
                  <w:rFonts w:ascii="Cambria" w:hAnsi="Cambria"/>
                  <w:b/>
                  <w:bCs/>
                  <w:sz w:val="24"/>
                  <w:szCs w:val="24"/>
                </w:rPr>
                <w:t>1</w:t>
              </w:r>
            </w:p>
            <w:p w14:paraId="74E6708F" w14:textId="42B6DEDA" w:rsidR="002B19F3" w:rsidRPr="001833E5" w:rsidRDefault="00D2073D" w:rsidP="00794E75">
              <w:pPr>
                <w:pStyle w:val="TOC1"/>
                <w:numPr>
                  <w:ilvl w:val="0"/>
                  <w:numId w:val="2"/>
                </w:numPr>
                <w:ind w:hanging="578"/>
                <w:rPr>
                  <w:rFonts w:ascii="Cambria" w:hAnsi="Cambria"/>
                  <w:b/>
                  <w:bCs/>
                  <w:sz w:val="24"/>
                  <w:szCs w:val="24"/>
                </w:rPr>
              </w:pPr>
              <w:r w:rsidRPr="001833E5">
                <w:rPr>
                  <w:rFonts w:ascii="Cambria" w:hAnsi="Cambria"/>
                  <w:b/>
                  <w:bCs/>
                  <w:sz w:val="24"/>
                  <w:szCs w:val="24"/>
                </w:rPr>
                <w:t>Refereed Conference Proceedings</w:t>
              </w:r>
              <w:r w:rsidR="002B19F3" w:rsidRPr="001833E5">
                <w:rPr>
                  <w:rFonts w:ascii="Cambria" w:hAnsi="Cambria"/>
                  <w:sz w:val="24"/>
                  <w:szCs w:val="24"/>
                </w:rPr>
                <w:ptab w:relativeTo="margin" w:alignment="right" w:leader="dot"/>
              </w:r>
              <w:r w:rsidR="00855A1A" w:rsidRPr="001833E5">
                <w:rPr>
                  <w:rFonts w:ascii="Cambria" w:hAnsi="Cambria"/>
                  <w:b/>
                  <w:bCs/>
                  <w:sz w:val="24"/>
                  <w:szCs w:val="24"/>
                </w:rPr>
                <w:t>1</w:t>
              </w:r>
              <w:r w:rsidR="001833E5" w:rsidRPr="001833E5">
                <w:rPr>
                  <w:rFonts w:ascii="Cambria" w:hAnsi="Cambria"/>
                  <w:b/>
                  <w:bCs/>
                  <w:sz w:val="24"/>
                  <w:szCs w:val="24"/>
                </w:rPr>
                <w:t>1</w:t>
              </w:r>
            </w:p>
            <w:p w14:paraId="19F7887D" w14:textId="7817057B" w:rsidR="00D2073D" w:rsidRPr="00BE7541" w:rsidRDefault="00D2073D" w:rsidP="00794E75">
              <w:pPr>
                <w:pStyle w:val="TOC1"/>
                <w:numPr>
                  <w:ilvl w:val="0"/>
                  <w:numId w:val="2"/>
                </w:numPr>
                <w:ind w:hanging="578"/>
                <w:rPr>
                  <w:rFonts w:ascii="Cambria" w:hAnsi="Cambria"/>
                  <w:b/>
                  <w:bCs/>
                  <w:sz w:val="24"/>
                  <w:szCs w:val="24"/>
                </w:rPr>
              </w:pPr>
              <w:r w:rsidRPr="00BE7541">
                <w:rPr>
                  <w:rFonts w:ascii="Cambria" w:hAnsi="Cambria"/>
                  <w:b/>
                  <w:bCs/>
                  <w:sz w:val="24"/>
                  <w:szCs w:val="24"/>
                </w:rPr>
                <w:t>Non-Refereed Conference Proceedings</w:t>
              </w:r>
              <w:r w:rsidRPr="00BE7541">
                <w:rPr>
                  <w:rFonts w:ascii="Cambria" w:hAnsi="Cambria"/>
                  <w:sz w:val="24"/>
                  <w:szCs w:val="24"/>
                </w:rPr>
                <w:ptab w:relativeTo="margin" w:alignment="right" w:leader="dot"/>
              </w:r>
              <w:r w:rsidR="00855A1A" w:rsidRPr="00BE7541">
                <w:rPr>
                  <w:rFonts w:ascii="Cambria" w:hAnsi="Cambria"/>
                  <w:b/>
                  <w:bCs/>
                  <w:sz w:val="24"/>
                  <w:szCs w:val="24"/>
                </w:rPr>
                <w:t>1</w:t>
              </w:r>
              <w:r w:rsidR="00BE7541" w:rsidRPr="00BE7541">
                <w:rPr>
                  <w:rFonts w:ascii="Cambria" w:hAnsi="Cambria"/>
                  <w:b/>
                  <w:bCs/>
                  <w:sz w:val="24"/>
                  <w:szCs w:val="24"/>
                </w:rPr>
                <w:t>3</w:t>
              </w:r>
            </w:p>
            <w:p w14:paraId="3EF2F657" w14:textId="22E2C286" w:rsidR="00E86C24" w:rsidRPr="00BE7541" w:rsidRDefault="00E86C24" w:rsidP="00E86C24">
              <w:pPr>
                <w:pStyle w:val="TOC1"/>
                <w:numPr>
                  <w:ilvl w:val="0"/>
                  <w:numId w:val="2"/>
                </w:numPr>
                <w:ind w:hanging="578"/>
                <w:rPr>
                  <w:rFonts w:ascii="Cambria" w:hAnsi="Cambria"/>
                  <w:b/>
                  <w:bCs/>
                  <w:sz w:val="24"/>
                  <w:szCs w:val="24"/>
                </w:rPr>
              </w:pPr>
              <w:r w:rsidRPr="00BE7541">
                <w:rPr>
                  <w:rFonts w:ascii="Cambria" w:hAnsi="Cambria"/>
                  <w:b/>
                  <w:bCs/>
                  <w:sz w:val="24"/>
                  <w:szCs w:val="24"/>
                </w:rPr>
                <w:t>Professional Development &amp; Continuing Education</w:t>
              </w:r>
              <w:r w:rsidRPr="00BE7541">
                <w:rPr>
                  <w:rFonts w:ascii="Cambria" w:hAnsi="Cambria"/>
                  <w:sz w:val="24"/>
                  <w:szCs w:val="24"/>
                </w:rPr>
                <w:ptab w:relativeTo="margin" w:alignment="right" w:leader="dot"/>
              </w:r>
              <w:r w:rsidR="00855A1A" w:rsidRPr="00BE7541">
                <w:rPr>
                  <w:rFonts w:ascii="Cambria" w:hAnsi="Cambria"/>
                  <w:b/>
                  <w:bCs/>
                  <w:sz w:val="24"/>
                  <w:szCs w:val="24"/>
                </w:rPr>
                <w:t>1</w:t>
              </w:r>
              <w:r w:rsidR="00BE7541" w:rsidRPr="00BE7541">
                <w:rPr>
                  <w:rFonts w:ascii="Cambria" w:hAnsi="Cambria"/>
                  <w:b/>
                  <w:bCs/>
                  <w:sz w:val="24"/>
                  <w:szCs w:val="24"/>
                </w:rPr>
                <w:t>3</w:t>
              </w:r>
            </w:p>
            <w:p w14:paraId="580B091A" w14:textId="6422AE53" w:rsidR="00582C46" w:rsidRPr="00BE7541" w:rsidRDefault="00FA63B2" w:rsidP="00794E75">
              <w:pPr>
                <w:pStyle w:val="TOC1"/>
                <w:numPr>
                  <w:ilvl w:val="0"/>
                  <w:numId w:val="2"/>
                </w:numPr>
                <w:ind w:hanging="578"/>
                <w:rPr>
                  <w:rFonts w:ascii="Cambria" w:hAnsi="Cambria"/>
                  <w:b/>
                  <w:bCs/>
                  <w:sz w:val="24"/>
                  <w:szCs w:val="24"/>
                </w:rPr>
              </w:pPr>
              <w:r w:rsidRPr="00BE7541">
                <w:rPr>
                  <w:rFonts w:ascii="Cambria" w:hAnsi="Cambria"/>
                  <w:b/>
                  <w:bCs/>
                  <w:sz w:val="24"/>
                  <w:szCs w:val="24"/>
                </w:rPr>
                <w:t>Service</w:t>
              </w:r>
              <w:r w:rsidR="002B19F3" w:rsidRPr="00BE7541">
                <w:rPr>
                  <w:rFonts w:ascii="Cambria" w:hAnsi="Cambria"/>
                  <w:b/>
                  <w:bCs/>
                  <w:sz w:val="24"/>
                  <w:szCs w:val="24"/>
                </w:rPr>
                <w:t xml:space="preserve"> Experience</w:t>
              </w:r>
              <w:r w:rsidR="002B19F3" w:rsidRPr="00BE7541">
                <w:rPr>
                  <w:rFonts w:ascii="Cambria" w:hAnsi="Cambria"/>
                  <w:sz w:val="24"/>
                  <w:szCs w:val="24"/>
                </w:rPr>
                <w:ptab w:relativeTo="margin" w:alignment="right" w:leader="dot"/>
              </w:r>
              <w:r w:rsidR="0032503D" w:rsidRPr="00BE7541">
                <w:rPr>
                  <w:rFonts w:ascii="Cambria" w:hAnsi="Cambria"/>
                  <w:b/>
                  <w:bCs/>
                  <w:sz w:val="24"/>
                  <w:szCs w:val="24"/>
                </w:rPr>
                <w:t>1</w:t>
              </w:r>
              <w:r w:rsidR="00BE7541" w:rsidRPr="00BE7541">
                <w:rPr>
                  <w:rFonts w:ascii="Cambria" w:hAnsi="Cambria"/>
                  <w:b/>
                  <w:bCs/>
                  <w:sz w:val="24"/>
                  <w:szCs w:val="24"/>
                </w:rPr>
                <w:t>5</w:t>
              </w:r>
            </w:p>
            <w:p w14:paraId="1D99AA17" w14:textId="415EB422" w:rsidR="00582C46" w:rsidRPr="00BE7541" w:rsidRDefault="000D69E6" w:rsidP="00794E75">
              <w:pPr>
                <w:pStyle w:val="TOC1"/>
                <w:numPr>
                  <w:ilvl w:val="0"/>
                  <w:numId w:val="2"/>
                </w:numPr>
                <w:ind w:hanging="578"/>
                <w:rPr>
                  <w:rFonts w:ascii="Cambria" w:hAnsi="Cambria"/>
                  <w:b/>
                  <w:bCs/>
                  <w:sz w:val="24"/>
                  <w:szCs w:val="24"/>
                </w:rPr>
              </w:pPr>
              <w:r w:rsidRPr="00BE7541">
                <w:rPr>
                  <w:rFonts w:ascii="Cambria" w:hAnsi="Cambria"/>
                  <w:b/>
                  <w:bCs/>
                  <w:sz w:val="24"/>
                  <w:szCs w:val="24"/>
                </w:rPr>
                <w:t>Professional Memberships</w:t>
              </w:r>
              <w:r w:rsidRPr="00BE7541">
                <w:rPr>
                  <w:rFonts w:ascii="Cambria" w:hAnsi="Cambria"/>
                  <w:sz w:val="24"/>
                  <w:szCs w:val="24"/>
                </w:rPr>
                <w:ptab w:relativeTo="margin" w:alignment="right" w:leader="dot"/>
              </w:r>
              <w:r w:rsidR="000E640D" w:rsidRPr="00BE7541">
                <w:rPr>
                  <w:rFonts w:ascii="Cambria" w:hAnsi="Cambria"/>
                  <w:b/>
                  <w:bCs/>
                  <w:sz w:val="24"/>
                  <w:szCs w:val="24"/>
                </w:rPr>
                <w:t>1</w:t>
              </w:r>
              <w:r w:rsidR="00BE7541" w:rsidRPr="00BE7541">
                <w:rPr>
                  <w:rFonts w:ascii="Cambria" w:hAnsi="Cambria"/>
                  <w:b/>
                  <w:bCs/>
                  <w:sz w:val="24"/>
                  <w:szCs w:val="24"/>
                </w:rPr>
                <w:t>8</w:t>
              </w:r>
            </w:p>
            <w:p w14:paraId="35F51E9B" w14:textId="2EBF71C1" w:rsidR="00582C46" w:rsidRPr="001833E5" w:rsidRDefault="003D4665" w:rsidP="00794E75">
              <w:pPr>
                <w:pStyle w:val="TOC1"/>
                <w:numPr>
                  <w:ilvl w:val="0"/>
                  <w:numId w:val="2"/>
                </w:numPr>
                <w:ind w:hanging="578"/>
                <w:rPr>
                  <w:rFonts w:ascii="Cambria" w:hAnsi="Cambria"/>
                  <w:b/>
                  <w:bCs/>
                  <w:sz w:val="24"/>
                  <w:szCs w:val="24"/>
                </w:rPr>
              </w:pPr>
              <w:r w:rsidRPr="001833E5">
                <w:rPr>
                  <w:rFonts w:ascii="Cambria" w:hAnsi="Cambria"/>
                  <w:b/>
                  <w:bCs/>
                  <w:sz w:val="24"/>
                  <w:szCs w:val="24"/>
                </w:rPr>
                <w:t>Refere</w:t>
              </w:r>
              <w:r w:rsidR="00EB5810" w:rsidRPr="001833E5">
                <w:rPr>
                  <w:rFonts w:ascii="Cambria" w:hAnsi="Cambria"/>
                  <w:b/>
                  <w:bCs/>
                  <w:sz w:val="24"/>
                  <w:szCs w:val="24"/>
                </w:rPr>
                <w:t>nc</w:t>
              </w:r>
              <w:r w:rsidRPr="001833E5">
                <w:rPr>
                  <w:rFonts w:ascii="Cambria" w:hAnsi="Cambria"/>
                  <w:b/>
                  <w:bCs/>
                  <w:sz w:val="24"/>
                  <w:szCs w:val="24"/>
                </w:rPr>
                <w:t>e Contact Information</w:t>
              </w:r>
              <w:r w:rsidRPr="001833E5">
                <w:rPr>
                  <w:rFonts w:ascii="Cambria" w:hAnsi="Cambria"/>
                  <w:sz w:val="24"/>
                  <w:szCs w:val="24"/>
                </w:rPr>
                <w:ptab w:relativeTo="margin" w:alignment="right" w:leader="dot"/>
              </w:r>
              <w:r w:rsidR="000E640D" w:rsidRPr="001833E5">
                <w:rPr>
                  <w:rFonts w:ascii="Cambria" w:hAnsi="Cambria"/>
                  <w:b/>
                  <w:bCs/>
                  <w:sz w:val="24"/>
                  <w:szCs w:val="24"/>
                </w:rPr>
                <w:t>1</w:t>
              </w:r>
              <w:r w:rsidR="001833E5" w:rsidRPr="001833E5">
                <w:rPr>
                  <w:rFonts w:ascii="Cambria" w:hAnsi="Cambria"/>
                  <w:b/>
                  <w:bCs/>
                  <w:sz w:val="24"/>
                  <w:szCs w:val="24"/>
                </w:rPr>
                <w:t>9</w:t>
              </w:r>
            </w:p>
            <w:p w14:paraId="6E3EC2A5" w14:textId="2A18B97F" w:rsidR="00E94057" w:rsidRPr="00D62857" w:rsidRDefault="00000000">
              <w:pPr>
                <w:rPr>
                  <w:lang w:val="en-US"/>
                </w:rPr>
              </w:pPr>
            </w:p>
          </w:sdtContent>
        </w:sdt>
      </w:sdtContent>
    </w:sdt>
    <w:p w14:paraId="2A5BF108" w14:textId="77777777" w:rsidR="00CE24D5" w:rsidRDefault="00CE24D5">
      <w:pPr>
        <w:rPr>
          <w:rFonts w:ascii="Cambria" w:hAnsi="Cambria"/>
          <w:b/>
          <w:bCs/>
          <w:iCs/>
          <w:sz w:val="26"/>
          <w:szCs w:val="26"/>
        </w:rPr>
      </w:pPr>
      <w:r>
        <w:rPr>
          <w:rFonts w:ascii="Cambria" w:hAnsi="Cambria"/>
          <w:i/>
          <w:sz w:val="26"/>
          <w:szCs w:val="26"/>
        </w:rPr>
        <w:br w:type="page"/>
      </w:r>
    </w:p>
    <w:p w14:paraId="76C98B0E" w14:textId="374D44FA" w:rsidR="00885E82" w:rsidRDefault="00885E82" w:rsidP="00E94057">
      <w:pPr>
        <w:pStyle w:val="IntenseQuote"/>
        <w:numPr>
          <w:ilvl w:val="0"/>
          <w:numId w:val="1"/>
        </w:numPr>
        <w:outlineLvl w:val="0"/>
        <w:rPr>
          <w:rFonts w:ascii="Cambria" w:hAnsi="Cambria"/>
          <w:i w:val="0"/>
          <w:color w:val="auto"/>
          <w:sz w:val="26"/>
          <w:szCs w:val="26"/>
        </w:rPr>
      </w:pPr>
      <w:r>
        <w:rPr>
          <w:rFonts w:ascii="Cambria" w:hAnsi="Cambria"/>
          <w:i w:val="0"/>
          <w:color w:val="auto"/>
          <w:sz w:val="26"/>
          <w:szCs w:val="26"/>
        </w:rPr>
        <w:lastRenderedPageBreak/>
        <w:t>SKILLS &amp; QUALIFICATIONS SUMMARY</w:t>
      </w:r>
    </w:p>
    <w:p w14:paraId="2CE87EBD" w14:textId="2FC3A149" w:rsidR="00885E82" w:rsidRPr="00584E54" w:rsidRDefault="0008219D" w:rsidP="00794E75">
      <w:pPr>
        <w:pStyle w:val="ListParagraph"/>
        <w:numPr>
          <w:ilvl w:val="0"/>
          <w:numId w:val="29"/>
        </w:numPr>
        <w:spacing w:before="120" w:after="120" w:line="240" w:lineRule="auto"/>
        <w:ind w:left="714" w:hanging="357"/>
        <w:contextualSpacing w:val="0"/>
        <w:rPr>
          <w:rFonts w:ascii="Cambria" w:hAnsi="Cambria"/>
          <w:sz w:val="24"/>
          <w:szCs w:val="24"/>
        </w:rPr>
      </w:pPr>
      <w:r w:rsidRPr="00584E54">
        <w:rPr>
          <w:rFonts w:ascii="Cambria" w:hAnsi="Cambria"/>
          <w:sz w:val="24"/>
          <w:szCs w:val="24"/>
        </w:rPr>
        <w:t>10</w:t>
      </w:r>
      <w:r w:rsidR="009D0409" w:rsidRPr="00584E54">
        <w:rPr>
          <w:rFonts w:ascii="Cambria" w:hAnsi="Cambria"/>
          <w:sz w:val="24"/>
          <w:szCs w:val="24"/>
        </w:rPr>
        <w:t>+</w:t>
      </w:r>
      <w:r w:rsidRPr="00584E54">
        <w:rPr>
          <w:rFonts w:ascii="Cambria" w:hAnsi="Cambria"/>
          <w:sz w:val="24"/>
          <w:szCs w:val="24"/>
        </w:rPr>
        <w:t xml:space="preserve"> year</w:t>
      </w:r>
      <w:r w:rsidR="00E86C24" w:rsidRPr="00584E54">
        <w:rPr>
          <w:rFonts w:ascii="Cambria" w:hAnsi="Cambria"/>
          <w:sz w:val="24"/>
          <w:szCs w:val="24"/>
        </w:rPr>
        <w:t>s</w:t>
      </w:r>
      <w:r w:rsidR="00542B35" w:rsidRPr="00584E54">
        <w:rPr>
          <w:rFonts w:ascii="Cambria" w:hAnsi="Cambria"/>
          <w:sz w:val="24"/>
          <w:szCs w:val="24"/>
        </w:rPr>
        <w:t xml:space="preserve"> </w:t>
      </w:r>
      <w:r w:rsidR="00FA414E" w:rsidRPr="00584E54">
        <w:rPr>
          <w:rFonts w:ascii="Cambria" w:hAnsi="Cambria"/>
          <w:sz w:val="24"/>
          <w:szCs w:val="24"/>
        </w:rPr>
        <w:t xml:space="preserve">leading </w:t>
      </w:r>
      <w:r w:rsidR="00052CF3" w:rsidRPr="00584E54">
        <w:rPr>
          <w:rFonts w:ascii="Cambria" w:hAnsi="Cambria"/>
          <w:sz w:val="24"/>
          <w:szCs w:val="24"/>
        </w:rPr>
        <w:t xml:space="preserve">development, design, delivery, and evaluation of </w:t>
      </w:r>
      <w:r w:rsidR="0075261B" w:rsidRPr="00584E54">
        <w:rPr>
          <w:rFonts w:ascii="Cambria" w:hAnsi="Cambria"/>
          <w:sz w:val="24"/>
          <w:szCs w:val="24"/>
        </w:rPr>
        <w:t>courses</w:t>
      </w:r>
    </w:p>
    <w:p w14:paraId="7E96A32B" w14:textId="77777777" w:rsidR="008B724F" w:rsidRDefault="008B724F" w:rsidP="008B724F">
      <w:pPr>
        <w:pStyle w:val="ListParagraph"/>
        <w:numPr>
          <w:ilvl w:val="0"/>
          <w:numId w:val="29"/>
        </w:numPr>
        <w:spacing w:before="120" w:after="120" w:line="240" w:lineRule="auto"/>
        <w:ind w:left="714" w:hanging="357"/>
        <w:contextualSpacing w:val="0"/>
        <w:rPr>
          <w:rFonts w:ascii="Cambria" w:hAnsi="Cambria"/>
          <w:sz w:val="24"/>
          <w:szCs w:val="24"/>
        </w:rPr>
      </w:pPr>
      <w:r>
        <w:rPr>
          <w:rFonts w:ascii="Cambria" w:hAnsi="Cambria"/>
          <w:sz w:val="24"/>
          <w:szCs w:val="24"/>
        </w:rPr>
        <w:t>Excellent interpersonal skills and ability to liaise effectively with people from diverse backgrounds, campus departments, and academic support units</w:t>
      </w:r>
    </w:p>
    <w:p w14:paraId="334047EB" w14:textId="190CDD20" w:rsidR="0008219D" w:rsidRDefault="00E169F5" w:rsidP="00794E75">
      <w:pPr>
        <w:pStyle w:val="ListParagraph"/>
        <w:numPr>
          <w:ilvl w:val="0"/>
          <w:numId w:val="29"/>
        </w:numPr>
        <w:spacing w:before="120" w:after="120" w:line="240" w:lineRule="auto"/>
        <w:ind w:left="714" w:hanging="357"/>
        <w:contextualSpacing w:val="0"/>
        <w:rPr>
          <w:rFonts w:ascii="Cambria" w:hAnsi="Cambria"/>
          <w:sz w:val="24"/>
          <w:szCs w:val="24"/>
        </w:rPr>
      </w:pPr>
      <w:r>
        <w:rPr>
          <w:rFonts w:ascii="Cambria" w:hAnsi="Cambria"/>
          <w:sz w:val="24"/>
          <w:szCs w:val="24"/>
        </w:rPr>
        <w:t>Sup</w:t>
      </w:r>
      <w:r w:rsidR="00140E4E">
        <w:rPr>
          <w:rFonts w:ascii="Cambria" w:hAnsi="Cambria"/>
          <w:sz w:val="24"/>
          <w:szCs w:val="24"/>
        </w:rPr>
        <w:t xml:space="preserve">ervision and mentorship of </w:t>
      </w:r>
      <w:r w:rsidR="00926537">
        <w:rPr>
          <w:rFonts w:ascii="Cambria" w:hAnsi="Cambria"/>
          <w:sz w:val="24"/>
          <w:szCs w:val="24"/>
        </w:rPr>
        <w:t xml:space="preserve">instructors, </w:t>
      </w:r>
      <w:r w:rsidR="002F01DE">
        <w:rPr>
          <w:rFonts w:ascii="Cambria" w:hAnsi="Cambria"/>
          <w:sz w:val="24"/>
          <w:szCs w:val="24"/>
        </w:rPr>
        <w:t>administrators,</w:t>
      </w:r>
      <w:r w:rsidR="00926537">
        <w:rPr>
          <w:rFonts w:ascii="Cambria" w:hAnsi="Cambria"/>
          <w:sz w:val="24"/>
          <w:szCs w:val="24"/>
        </w:rPr>
        <w:t xml:space="preserve"> and students</w:t>
      </w:r>
      <w:r w:rsidR="0008219D">
        <w:rPr>
          <w:rFonts w:ascii="Cambria" w:hAnsi="Cambria"/>
          <w:sz w:val="24"/>
          <w:szCs w:val="24"/>
        </w:rPr>
        <w:t xml:space="preserve"> </w:t>
      </w:r>
      <w:r w:rsidR="00164BD0">
        <w:rPr>
          <w:rFonts w:ascii="Cambria" w:hAnsi="Cambria"/>
          <w:sz w:val="24"/>
          <w:szCs w:val="24"/>
        </w:rPr>
        <w:t>as expressed within the strategic priorities of the institution and faculty</w:t>
      </w:r>
    </w:p>
    <w:p w14:paraId="5E23EC0A" w14:textId="77777777" w:rsidR="00584E54" w:rsidRDefault="009B7EB1" w:rsidP="00794E75">
      <w:pPr>
        <w:pStyle w:val="ListParagraph"/>
        <w:numPr>
          <w:ilvl w:val="0"/>
          <w:numId w:val="29"/>
        </w:numPr>
        <w:spacing w:before="120" w:after="120" w:line="240" w:lineRule="auto"/>
        <w:ind w:left="714" w:hanging="357"/>
        <w:contextualSpacing w:val="0"/>
        <w:rPr>
          <w:rFonts w:ascii="Cambria" w:hAnsi="Cambria"/>
          <w:sz w:val="24"/>
          <w:szCs w:val="24"/>
        </w:rPr>
      </w:pPr>
      <w:r>
        <w:rPr>
          <w:rFonts w:ascii="Cambria" w:hAnsi="Cambria"/>
          <w:sz w:val="24"/>
          <w:szCs w:val="24"/>
        </w:rPr>
        <w:t>D</w:t>
      </w:r>
      <w:r w:rsidR="00655283">
        <w:rPr>
          <w:rFonts w:ascii="Cambria" w:hAnsi="Cambria"/>
          <w:sz w:val="24"/>
          <w:szCs w:val="24"/>
        </w:rPr>
        <w:t xml:space="preserve">esigned and disseminated </w:t>
      </w:r>
      <w:r w:rsidR="00AF729F">
        <w:rPr>
          <w:rFonts w:ascii="Cambria" w:hAnsi="Cambria"/>
          <w:sz w:val="24"/>
          <w:szCs w:val="24"/>
        </w:rPr>
        <w:t xml:space="preserve">original research </w:t>
      </w:r>
      <w:r w:rsidR="001E7321">
        <w:rPr>
          <w:rFonts w:ascii="Cambria" w:hAnsi="Cambria"/>
          <w:sz w:val="24"/>
          <w:szCs w:val="24"/>
        </w:rPr>
        <w:t>at national and international conferences, for a range of technical and general audiences</w:t>
      </w:r>
    </w:p>
    <w:p w14:paraId="23232CDA" w14:textId="77777777" w:rsidR="00584E54" w:rsidRDefault="00584E54" w:rsidP="00584E54">
      <w:pPr>
        <w:pStyle w:val="ListParagraph"/>
        <w:numPr>
          <w:ilvl w:val="0"/>
          <w:numId w:val="29"/>
        </w:numPr>
        <w:spacing w:before="120" w:after="120" w:line="240" w:lineRule="auto"/>
        <w:ind w:left="714" w:hanging="357"/>
        <w:contextualSpacing w:val="0"/>
        <w:rPr>
          <w:rFonts w:ascii="Cambria" w:hAnsi="Cambria"/>
          <w:sz w:val="24"/>
          <w:szCs w:val="24"/>
        </w:rPr>
      </w:pPr>
      <w:r>
        <w:rPr>
          <w:rFonts w:ascii="Cambria" w:hAnsi="Cambria"/>
          <w:sz w:val="24"/>
          <w:szCs w:val="24"/>
        </w:rPr>
        <w:t>5 educational &amp; instructional development c</w:t>
      </w:r>
      <w:r w:rsidRPr="0008219D">
        <w:rPr>
          <w:rFonts w:ascii="Cambria" w:hAnsi="Cambria"/>
          <w:sz w:val="24"/>
          <w:szCs w:val="24"/>
        </w:rPr>
        <w:t xml:space="preserve">ertificates </w:t>
      </w:r>
      <w:r>
        <w:rPr>
          <w:rFonts w:ascii="Cambria" w:hAnsi="Cambria"/>
          <w:sz w:val="24"/>
          <w:szCs w:val="24"/>
        </w:rPr>
        <w:t>for university teaching</w:t>
      </w:r>
    </w:p>
    <w:p w14:paraId="38392FE6" w14:textId="72A7F5A3" w:rsidR="0049399F" w:rsidRDefault="0049399F" w:rsidP="00794E75">
      <w:pPr>
        <w:pStyle w:val="ListParagraph"/>
        <w:numPr>
          <w:ilvl w:val="0"/>
          <w:numId w:val="29"/>
        </w:numPr>
        <w:spacing w:before="120" w:after="120" w:line="240" w:lineRule="auto"/>
        <w:ind w:left="714" w:hanging="357"/>
        <w:contextualSpacing w:val="0"/>
        <w:rPr>
          <w:rFonts w:ascii="Cambria" w:hAnsi="Cambria"/>
          <w:sz w:val="24"/>
          <w:szCs w:val="24"/>
        </w:rPr>
      </w:pPr>
      <w:r>
        <w:rPr>
          <w:rFonts w:ascii="Cambria" w:hAnsi="Cambria"/>
          <w:sz w:val="24"/>
          <w:szCs w:val="24"/>
        </w:rPr>
        <w:t xml:space="preserve">Average course evaluation score for teaching = </w:t>
      </w:r>
      <w:r w:rsidR="00FD21A5">
        <w:rPr>
          <w:rFonts w:ascii="Cambria" w:hAnsi="Cambria"/>
          <w:sz w:val="24"/>
          <w:szCs w:val="24"/>
        </w:rPr>
        <w:t>4.</w:t>
      </w:r>
      <w:r w:rsidR="00B8153E">
        <w:rPr>
          <w:rFonts w:ascii="Cambria" w:hAnsi="Cambria"/>
          <w:sz w:val="24"/>
          <w:szCs w:val="24"/>
        </w:rPr>
        <w:t>4</w:t>
      </w:r>
      <w:r>
        <w:rPr>
          <w:rFonts w:ascii="Cambria" w:hAnsi="Cambria"/>
          <w:sz w:val="24"/>
          <w:szCs w:val="24"/>
        </w:rPr>
        <w:t xml:space="preserve">/5 </w:t>
      </w:r>
    </w:p>
    <w:p w14:paraId="6E8E945A" w14:textId="77777777" w:rsidR="0008219D" w:rsidRPr="008B724F" w:rsidRDefault="0008219D" w:rsidP="008B724F">
      <w:pPr>
        <w:rPr>
          <w:rFonts w:ascii="Cambria" w:hAnsi="Cambria"/>
          <w:sz w:val="24"/>
          <w:szCs w:val="24"/>
        </w:rPr>
      </w:pPr>
    </w:p>
    <w:p w14:paraId="3893F714" w14:textId="62248168" w:rsidR="004B7852" w:rsidRPr="008E7299" w:rsidRDefault="000D69E6" w:rsidP="00E94057">
      <w:pPr>
        <w:pStyle w:val="IntenseQuote"/>
        <w:numPr>
          <w:ilvl w:val="0"/>
          <w:numId w:val="1"/>
        </w:numPr>
        <w:outlineLvl w:val="0"/>
        <w:rPr>
          <w:rFonts w:ascii="Cambria" w:hAnsi="Cambria"/>
          <w:i w:val="0"/>
          <w:color w:val="auto"/>
          <w:sz w:val="26"/>
          <w:szCs w:val="26"/>
        </w:rPr>
      </w:pPr>
      <w:r>
        <w:rPr>
          <w:rFonts w:ascii="Cambria" w:hAnsi="Cambria"/>
          <w:i w:val="0"/>
          <w:color w:val="auto"/>
          <w:sz w:val="26"/>
          <w:szCs w:val="26"/>
        </w:rPr>
        <w:t>EDUCATION</w:t>
      </w:r>
    </w:p>
    <w:p w14:paraId="75CCC7A5" w14:textId="21F852DD" w:rsidR="003D4665" w:rsidRPr="003D4665" w:rsidRDefault="003D4665" w:rsidP="003D4665">
      <w:pPr>
        <w:spacing w:after="0" w:line="240" w:lineRule="auto"/>
        <w:rPr>
          <w:rFonts w:ascii="Cambria" w:hAnsi="Cambria"/>
          <w:sz w:val="24"/>
          <w:szCs w:val="24"/>
        </w:rPr>
      </w:pPr>
      <w:r w:rsidRPr="003D4665">
        <w:rPr>
          <w:rFonts w:ascii="Cambria" w:hAnsi="Cambria"/>
          <w:b/>
          <w:sz w:val="24"/>
          <w:szCs w:val="24"/>
        </w:rPr>
        <w:t>Doctor of Philosophy in Kinesiology (Neuroscience)</w:t>
      </w:r>
      <w:r w:rsidRPr="003D4665">
        <w:rPr>
          <w:rFonts w:ascii="Cambria" w:hAnsi="Cambria"/>
          <w:b/>
          <w:sz w:val="24"/>
          <w:szCs w:val="24"/>
        </w:rPr>
        <w:tab/>
      </w:r>
      <w:r w:rsidRPr="003D4665">
        <w:rPr>
          <w:rFonts w:ascii="Cambria" w:hAnsi="Cambria"/>
          <w:b/>
          <w:sz w:val="24"/>
          <w:szCs w:val="24"/>
        </w:rPr>
        <w:tab/>
      </w:r>
      <w:r w:rsidRPr="003D4665">
        <w:rPr>
          <w:rFonts w:ascii="Cambria" w:hAnsi="Cambria"/>
          <w:b/>
          <w:sz w:val="24"/>
          <w:szCs w:val="24"/>
        </w:rPr>
        <w:tab/>
        <w:t xml:space="preserve">      </w:t>
      </w:r>
      <w:r>
        <w:rPr>
          <w:rFonts w:ascii="Cambria" w:hAnsi="Cambria"/>
          <w:b/>
          <w:sz w:val="24"/>
          <w:szCs w:val="24"/>
        </w:rPr>
        <w:t xml:space="preserve">          </w:t>
      </w:r>
      <w:r w:rsidR="004B3F68">
        <w:rPr>
          <w:rFonts w:ascii="Cambria" w:hAnsi="Cambria"/>
          <w:b/>
          <w:sz w:val="24"/>
          <w:szCs w:val="24"/>
        </w:rPr>
        <w:t xml:space="preserve">   </w:t>
      </w:r>
      <w:r w:rsidR="004B3F68">
        <w:rPr>
          <w:rFonts w:ascii="Cambria" w:hAnsi="Cambria"/>
          <w:b/>
          <w:sz w:val="24"/>
          <w:szCs w:val="24"/>
        </w:rPr>
        <w:tab/>
        <w:t xml:space="preserve"> </w:t>
      </w:r>
      <w:r w:rsidR="004B3F68" w:rsidRPr="004B3F68">
        <w:rPr>
          <w:rFonts w:ascii="Cambria" w:hAnsi="Cambria"/>
          <w:sz w:val="24"/>
          <w:szCs w:val="24"/>
        </w:rPr>
        <w:t>2014</w:t>
      </w:r>
      <w:r w:rsidR="00146CE4">
        <w:rPr>
          <w:rFonts w:ascii="Cambria" w:hAnsi="Cambria"/>
          <w:sz w:val="24"/>
          <w:szCs w:val="24"/>
        </w:rPr>
        <w:t xml:space="preserve"> </w:t>
      </w:r>
      <w:r w:rsidR="004B3F68" w:rsidRPr="004B3F68">
        <w:rPr>
          <w:rFonts w:ascii="Cambria" w:hAnsi="Cambria"/>
          <w:sz w:val="24"/>
          <w:szCs w:val="24"/>
        </w:rPr>
        <w:t>-</w:t>
      </w:r>
      <w:r w:rsidR="00146CE4">
        <w:rPr>
          <w:rFonts w:ascii="Cambria" w:hAnsi="Cambria"/>
          <w:sz w:val="24"/>
          <w:szCs w:val="24"/>
        </w:rPr>
        <w:t xml:space="preserve"> </w:t>
      </w:r>
      <w:r w:rsidR="004B3F68" w:rsidRPr="004B3F68">
        <w:rPr>
          <w:rFonts w:ascii="Cambria" w:hAnsi="Cambria"/>
          <w:sz w:val="24"/>
          <w:szCs w:val="24"/>
        </w:rPr>
        <w:t>202</w:t>
      </w:r>
      <w:r w:rsidR="00B66701">
        <w:rPr>
          <w:rFonts w:ascii="Cambria" w:hAnsi="Cambria"/>
          <w:sz w:val="24"/>
          <w:szCs w:val="24"/>
        </w:rPr>
        <w:t>1</w:t>
      </w:r>
    </w:p>
    <w:p w14:paraId="18BF60B6" w14:textId="4C13EBD1"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University of Waterloo, Waterloo, ON</w:t>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p>
    <w:p w14:paraId="00EDD780" w14:textId="77777777"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Advisor: Dr. William E. McIlroy</w:t>
      </w:r>
    </w:p>
    <w:p w14:paraId="3F70F183" w14:textId="1629C463" w:rsidR="003D4665" w:rsidRPr="00CD182B" w:rsidRDefault="00CD182B" w:rsidP="003D4665">
      <w:pPr>
        <w:spacing w:after="0" w:line="240" w:lineRule="auto"/>
        <w:rPr>
          <w:rFonts w:ascii="Cambria" w:hAnsi="Cambria"/>
          <w:i/>
          <w:sz w:val="24"/>
          <w:szCs w:val="24"/>
        </w:rPr>
      </w:pPr>
      <w:r w:rsidRPr="00950662">
        <w:rPr>
          <w:rFonts w:ascii="Cambria" w:hAnsi="Cambria"/>
          <w:sz w:val="24"/>
          <w:szCs w:val="24"/>
        </w:rPr>
        <w:t>Title</w:t>
      </w:r>
      <w:r w:rsidR="003D4665" w:rsidRPr="00950662">
        <w:rPr>
          <w:rFonts w:ascii="Cambria" w:hAnsi="Cambria"/>
          <w:sz w:val="24"/>
          <w:szCs w:val="24"/>
        </w:rPr>
        <w:t xml:space="preserve">: </w:t>
      </w:r>
      <w:r w:rsidRPr="00950662">
        <w:rPr>
          <w:rFonts w:ascii="Cambria" w:hAnsi="Cambria"/>
          <w:i/>
          <w:sz w:val="24"/>
          <w:szCs w:val="24"/>
        </w:rPr>
        <w:t>Dual-task effects of concurrently coupling aerobic exercise with virtual navigation</w:t>
      </w:r>
    </w:p>
    <w:p w14:paraId="1C5165C6" w14:textId="77777777" w:rsidR="000D7458" w:rsidRPr="003D4665" w:rsidRDefault="000D7458" w:rsidP="000D7458">
      <w:pPr>
        <w:spacing w:after="0" w:line="240" w:lineRule="auto"/>
        <w:rPr>
          <w:rFonts w:ascii="Cambria" w:hAnsi="Cambria"/>
          <w:b/>
          <w:sz w:val="24"/>
          <w:szCs w:val="24"/>
        </w:rPr>
      </w:pPr>
    </w:p>
    <w:p w14:paraId="1C2F59C0" w14:textId="690F4D1C" w:rsidR="003D4665" w:rsidRPr="003D4665" w:rsidRDefault="003D4665" w:rsidP="003D4665">
      <w:pPr>
        <w:spacing w:after="0" w:line="240" w:lineRule="auto"/>
        <w:rPr>
          <w:rFonts w:ascii="Cambria" w:hAnsi="Cambria"/>
          <w:sz w:val="24"/>
          <w:szCs w:val="24"/>
        </w:rPr>
      </w:pPr>
      <w:r w:rsidRPr="003D4665">
        <w:rPr>
          <w:rFonts w:ascii="Cambria" w:hAnsi="Cambria"/>
          <w:b/>
          <w:sz w:val="24"/>
          <w:szCs w:val="24"/>
        </w:rPr>
        <w:t>Master of Science in Kinesiology (Neuroscience)</w:t>
      </w:r>
      <w:r w:rsidRPr="003D4665">
        <w:rPr>
          <w:rFonts w:ascii="Cambria" w:hAnsi="Cambria"/>
          <w:b/>
          <w:sz w:val="24"/>
          <w:szCs w:val="24"/>
        </w:rPr>
        <w:tab/>
      </w:r>
      <w:r w:rsidRPr="003D4665">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w:t>
      </w:r>
      <w:r w:rsidRPr="003D4665">
        <w:rPr>
          <w:rFonts w:ascii="Cambria" w:hAnsi="Cambria"/>
          <w:sz w:val="24"/>
          <w:szCs w:val="24"/>
        </w:rPr>
        <w:t>2010 - 2013</w:t>
      </w:r>
    </w:p>
    <w:p w14:paraId="5F92DE7C" w14:textId="77777777"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University of Waterloo, Waterloo, ON</w:t>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p>
    <w:p w14:paraId="206E1CAE" w14:textId="77777777"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Advisor: Dr. William E. McIlroy</w:t>
      </w:r>
    </w:p>
    <w:p w14:paraId="3B4F0CB0" w14:textId="77777777" w:rsidR="003D4665" w:rsidRPr="003D4665" w:rsidRDefault="003D4665" w:rsidP="003D4665">
      <w:pPr>
        <w:spacing w:after="0" w:line="240" w:lineRule="auto"/>
        <w:rPr>
          <w:rFonts w:ascii="Cambria" w:hAnsi="Cambria"/>
          <w:i/>
          <w:sz w:val="24"/>
          <w:szCs w:val="24"/>
        </w:rPr>
      </w:pPr>
      <w:r w:rsidRPr="003D4665">
        <w:rPr>
          <w:rFonts w:ascii="Cambria" w:hAnsi="Cambria"/>
          <w:sz w:val="24"/>
          <w:szCs w:val="24"/>
        </w:rPr>
        <w:t xml:space="preserve">Title: </w:t>
      </w:r>
      <w:r w:rsidRPr="003D4665">
        <w:rPr>
          <w:rFonts w:ascii="Cambria" w:hAnsi="Cambria"/>
          <w:i/>
          <w:sz w:val="24"/>
          <w:szCs w:val="24"/>
        </w:rPr>
        <w:t>The contribution of peripheral visual information to visuospatial mapping prior to movement initiation</w:t>
      </w:r>
    </w:p>
    <w:p w14:paraId="62A68EBB" w14:textId="77777777" w:rsidR="003D4665" w:rsidRPr="003D4665" w:rsidRDefault="003D4665" w:rsidP="003D4665">
      <w:pPr>
        <w:spacing w:after="0" w:line="240" w:lineRule="auto"/>
        <w:ind w:left="936"/>
        <w:rPr>
          <w:rFonts w:ascii="Cambria" w:hAnsi="Cambria"/>
          <w:b/>
          <w:i/>
          <w:sz w:val="24"/>
          <w:szCs w:val="24"/>
        </w:rPr>
      </w:pPr>
    </w:p>
    <w:p w14:paraId="2ABE9120" w14:textId="37360CC9" w:rsidR="003D4665" w:rsidRPr="003D4665" w:rsidRDefault="003D4665" w:rsidP="003D4665">
      <w:pPr>
        <w:spacing w:after="0" w:line="240" w:lineRule="auto"/>
        <w:rPr>
          <w:rFonts w:ascii="Cambria" w:hAnsi="Cambria"/>
          <w:sz w:val="24"/>
          <w:szCs w:val="24"/>
        </w:rPr>
      </w:pPr>
      <w:r w:rsidRPr="003D4665">
        <w:rPr>
          <w:rFonts w:ascii="Cambria" w:hAnsi="Cambria"/>
          <w:b/>
          <w:sz w:val="24"/>
          <w:szCs w:val="24"/>
        </w:rPr>
        <w:t>Advanced Certificate in Athletic Therapy</w:t>
      </w:r>
      <w:r w:rsidRPr="003D4665">
        <w:rPr>
          <w:rFonts w:ascii="Cambria" w:hAnsi="Cambria"/>
          <w:b/>
          <w:sz w:val="24"/>
          <w:szCs w:val="24"/>
        </w:rPr>
        <w:tab/>
      </w:r>
      <w:r w:rsidRPr="003D4665">
        <w:rPr>
          <w:rFonts w:ascii="Cambria" w:hAnsi="Cambria"/>
          <w:b/>
          <w:sz w:val="24"/>
          <w:szCs w:val="24"/>
        </w:rPr>
        <w:tab/>
      </w:r>
      <w:r w:rsidRPr="003D4665">
        <w:rPr>
          <w:rFonts w:ascii="Cambria" w:hAnsi="Cambria"/>
          <w:b/>
          <w:i/>
          <w:sz w:val="24"/>
          <w:szCs w:val="24"/>
        </w:rPr>
        <w:tab/>
      </w:r>
      <w:r w:rsidRPr="003D4665">
        <w:rPr>
          <w:rFonts w:ascii="Cambria" w:hAnsi="Cambria"/>
          <w:b/>
          <w:i/>
          <w:sz w:val="24"/>
          <w:szCs w:val="24"/>
        </w:rPr>
        <w:tab/>
      </w:r>
      <w:r w:rsidRPr="003D4665">
        <w:rPr>
          <w:rFonts w:ascii="Cambria" w:hAnsi="Cambria"/>
          <w:b/>
          <w:i/>
          <w:sz w:val="24"/>
          <w:szCs w:val="24"/>
        </w:rPr>
        <w:tab/>
      </w:r>
      <w:r w:rsidRPr="003D4665">
        <w:rPr>
          <w:rFonts w:ascii="Cambria" w:hAnsi="Cambria"/>
          <w:b/>
          <w:i/>
          <w:sz w:val="24"/>
          <w:szCs w:val="24"/>
        </w:rPr>
        <w:tab/>
      </w:r>
      <w:r>
        <w:rPr>
          <w:rFonts w:ascii="Cambria" w:hAnsi="Cambria"/>
          <w:sz w:val="24"/>
          <w:szCs w:val="24"/>
        </w:rPr>
        <w:t xml:space="preserve"> </w:t>
      </w:r>
      <w:r w:rsidRPr="003D4665">
        <w:rPr>
          <w:rFonts w:ascii="Cambria" w:hAnsi="Cambria"/>
          <w:sz w:val="24"/>
          <w:szCs w:val="24"/>
        </w:rPr>
        <w:t>2007 - 2008</w:t>
      </w:r>
    </w:p>
    <w:p w14:paraId="6BD22F65" w14:textId="77777777"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Mount Royal University, Calgary, AB</w:t>
      </w:r>
    </w:p>
    <w:p w14:paraId="79712D6C" w14:textId="77777777" w:rsidR="003D4665" w:rsidRPr="003D4665" w:rsidRDefault="003D4665" w:rsidP="003D4665">
      <w:pPr>
        <w:spacing w:after="0" w:line="240" w:lineRule="auto"/>
        <w:ind w:left="936"/>
        <w:rPr>
          <w:rFonts w:ascii="Cambria" w:hAnsi="Cambria"/>
          <w:b/>
          <w:i/>
          <w:sz w:val="24"/>
          <w:szCs w:val="24"/>
        </w:rPr>
      </w:pPr>
    </w:p>
    <w:p w14:paraId="05E892A1" w14:textId="0C27ED27" w:rsidR="003D4665" w:rsidRPr="003D4665" w:rsidRDefault="003D4665" w:rsidP="003D4665">
      <w:pPr>
        <w:spacing w:after="0" w:line="240" w:lineRule="auto"/>
        <w:rPr>
          <w:rFonts w:ascii="Cambria" w:hAnsi="Cambria"/>
          <w:b/>
          <w:sz w:val="24"/>
          <w:szCs w:val="24"/>
        </w:rPr>
      </w:pPr>
      <w:r w:rsidRPr="003D4665">
        <w:rPr>
          <w:rFonts w:ascii="Cambria" w:hAnsi="Cambria"/>
          <w:b/>
          <w:sz w:val="24"/>
          <w:szCs w:val="24"/>
        </w:rPr>
        <w:t>Honours Bachelor of Science, Kinesiology</w:t>
      </w:r>
      <w:r w:rsidRPr="003D4665">
        <w:rPr>
          <w:rFonts w:ascii="Cambria" w:hAnsi="Cambria"/>
          <w:b/>
          <w:sz w:val="24"/>
          <w:szCs w:val="24"/>
        </w:rPr>
        <w:tab/>
      </w:r>
      <w:r w:rsidRPr="003D4665">
        <w:rPr>
          <w:rFonts w:ascii="Cambria" w:hAnsi="Cambria"/>
          <w:b/>
          <w:sz w:val="24"/>
          <w:szCs w:val="24"/>
        </w:rPr>
        <w:tab/>
      </w:r>
      <w:r w:rsidRPr="003D4665">
        <w:rPr>
          <w:rFonts w:ascii="Cambria" w:hAnsi="Cambria"/>
          <w:b/>
          <w:sz w:val="24"/>
          <w:szCs w:val="24"/>
        </w:rPr>
        <w:tab/>
      </w:r>
      <w:r w:rsidRPr="003D4665">
        <w:rPr>
          <w:rFonts w:ascii="Cambria" w:hAnsi="Cambria"/>
          <w:b/>
          <w:sz w:val="24"/>
          <w:szCs w:val="24"/>
        </w:rPr>
        <w:tab/>
        <w:t xml:space="preserve"> </w:t>
      </w:r>
      <w:r w:rsidRPr="003D4665">
        <w:rPr>
          <w:rFonts w:ascii="Cambria" w:hAnsi="Cambria"/>
          <w:b/>
          <w:sz w:val="24"/>
          <w:szCs w:val="24"/>
        </w:rPr>
        <w:tab/>
      </w:r>
      <w:r>
        <w:rPr>
          <w:rFonts w:ascii="Cambria" w:hAnsi="Cambria"/>
          <w:b/>
          <w:sz w:val="24"/>
          <w:szCs w:val="24"/>
        </w:rPr>
        <w:tab/>
        <w:t xml:space="preserve"> </w:t>
      </w:r>
      <w:r w:rsidRPr="003D4665">
        <w:rPr>
          <w:rFonts w:ascii="Cambria" w:hAnsi="Cambria"/>
          <w:sz w:val="24"/>
          <w:szCs w:val="24"/>
        </w:rPr>
        <w:t>2003 - 2007</w:t>
      </w:r>
    </w:p>
    <w:p w14:paraId="464DF0D9" w14:textId="77777777" w:rsidR="003D4665" w:rsidRPr="003D4665" w:rsidRDefault="003D4665" w:rsidP="003D4665">
      <w:pPr>
        <w:spacing w:after="0" w:line="240" w:lineRule="auto"/>
        <w:rPr>
          <w:rFonts w:ascii="Cambria" w:hAnsi="Cambria"/>
          <w:b/>
          <w:sz w:val="24"/>
          <w:szCs w:val="24"/>
        </w:rPr>
      </w:pPr>
      <w:r w:rsidRPr="003D4665">
        <w:rPr>
          <w:rFonts w:ascii="Cambria" w:hAnsi="Cambria"/>
          <w:b/>
          <w:sz w:val="24"/>
          <w:szCs w:val="24"/>
        </w:rPr>
        <w:t>Dean’s Honours List</w:t>
      </w:r>
    </w:p>
    <w:p w14:paraId="371D7DD0" w14:textId="77777777" w:rsidR="003D4665" w:rsidRPr="003D4665" w:rsidRDefault="003D4665" w:rsidP="003D4665">
      <w:pPr>
        <w:spacing w:after="0" w:line="240" w:lineRule="auto"/>
        <w:rPr>
          <w:rFonts w:ascii="Cambria" w:hAnsi="Cambria"/>
          <w:sz w:val="24"/>
          <w:szCs w:val="24"/>
        </w:rPr>
      </w:pPr>
      <w:r w:rsidRPr="003D4665">
        <w:rPr>
          <w:rFonts w:ascii="Cambria" w:hAnsi="Cambria"/>
          <w:sz w:val="24"/>
          <w:szCs w:val="24"/>
        </w:rPr>
        <w:t>University of Waterloo, Waterloo, ON</w:t>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r w:rsidRPr="003D4665">
        <w:rPr>
          <w:rFonts w:ascii="Cambria" w:hAnsi="Cambria"/>
          <w:sz w:val="24"/>
          <w:szCs w:val="24"/>
        </w:rPr>
        <w:tab/>
      </w:r>
    </w:p>
    <w:p w14:paraId="18CEB5B1" w14:textId="77777777" w:rsidR="00AF3F07" w:rsidRDefault="00AF3F07">
      <w:pPr>
        <w:rPr>
          <w:rFonts w:ascii="Cambria" w:hAnsi="Cambria"/>
          <w:sz w:val="24"/>
          <w:szCs w:val="24"/>
        </w:rPr>
      </w:pPr>
    </w:p>
    <w:p w14:paraId="7B1E90FE" w14:textId="77777777" w:rsidR="005822B5" w:rsidRDefault="005822B5">
      <w:pPr>
        <w:rPr>
          <w:rFonts w:ascii="Cambria" w:hAnsi="Cambria"/>
          <w:b/>
          <w:bCs/>
          <w:iCs/>
          <w:sz w:val="26"/>
          <w:szCs w:val="26"/>
        </w:rPr>
      </w:pPr>
      <w:r>
        <w:rPr>
          <w:rFonts w:ascii="Cambria" w:hAnsi="Cambria"/>
          <w:i/>
          <w:sz w:val="26"/>
          <w:szCs w:val="26"/>
        </w:rPr>
        <w:br w:type="page"/>
      </w:r>
    </w:p>
    <w:p w14:paraId="013DA85C" w14:textId="311E869A" w:rsidR="00AF3F07" w:rsidRPr="008E7299" w:rsidRDefault="00AF3F07" w:rsidP="00AF3F07">
      <w:pPr>
        <w:pStyle w:val="IntenseQuote"/>
        <w:numPr>
          <w:ilvl w:val="0"/>
          <w:numId w:val="1"/>
        </w:numPr>
        <w:rPr>
          <w:rFonts w:ascii="Cambria" w:hAnsi="Cambria"/>
          <w:i w:val="0"/>
          <w:color w:val="auto"/>
          <w:sz w:val="26"/>
          <w:szCs w:val="26"/>
        </w:rPr>
      </w:pPr>
      <w:r>
        <w:rPr>
          <w:rFonts w:ascii="Cambria" w:hAnsi="Cambria"/>
          <w:i w:val="0"/>
          <w:color w:val="auto"/>
          <w:sz w:val="26"/>
          <w:szCs w:val="26"/>
        </w:rPr>
        <w:lastRenderedPageBreak/>
        <w:t>AWARDS</w:t>
      </w:r>
    </w:p>
    <w:p w14:paraId="704B7123" w14:textId="0F90FCDE" w:rsidR="00CC2A9E" w:rsidRDefault="00FF3D3A" w:rsidP="00AF3F07">
      <w:pPr>
        <w:spacing w:after="0"/>
        <w:rPr>
          <w:rFonts w:ascii="Cambria" w:hAnsi="Cambria"/>
          <w:sz w:val="24"/>
          <w:szCs w:val="24"/>
        </w:rPr>
      </w:pPr>
      <w:hyperlink r:id="rId13" w:history="1">
        <w:r w:rsidRPr="00433DCD">
          <w:rPr>
            <w:rStyle w:val="Hyperlink"/>
            <w:rFonts w:ascii="Cambria" w:hAnsi="Cambria"/>
            <w:b/>
            <w:bCs/>
            <w:color w:val="3494BA" w:themeColor="accent1"/>
            <w:sz w:val="24"/>
            <w:szCs w:val="24"/>
          </w:rPr>
          <w:t>Faculty of Health Teaching Award</w:t>
        </w:r>
      </w:hyperlink>
      <w:r w:rsidRPr="004B0E37">
        <w:rPr>
          <w:rFonts w:ascii="Cambria" w:hAnsi="Cambria"/>
          <w:b/>
          <w:bCs/>
          <w:sz w:val="24"/>
          <w:szCs w:val="24"/>
        </w:rPr>
        <w:t xml:space="preserve"> – Nominated</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00B87B67">
        <w:rPr>
          <w:rFonts w:ascii="Cambria" w:hAnsi="Cambria"/>
          <w:sz w:val="24"/>
          <w:szCs w:val="24"/>
        </w:rPr>
        <w:t xml:space="preserve">         </w:t>
      </w:r>
      <w:r>
        <w:rPr>
          <w:rFonts w:ascii="Cambria" w:hAnsi="Cambria"/>
          <w:sz w:val="24"/>
          <w:szCs w:val="24"/>
        </w:rPr>
        <w:t>February 2023</w:t>
      </w:r>
    </w:p>
    <w:p w14:paraId="151D66D3" w14:textId="036D7BC7" w:rsidR="00E31E5A" w:rsidRDefault="00E31E5A" w:rsidP="00E31E5A">
      <w:pPr>
        <w:pStyle w:val="ListParagraph"/>
        <w:numPr>
          <w:ilvl w:val="0"/>
          <w:numId w:val="35"/>
        </w:numPr>
        <w:spacing w:after="0"/>
        <w:rPr>
          <w:rFonts w:ascii="Cambria" w:hAnsi="Cambria"/>
          <w:sz w:val="24"/>
          <w:szCs w:val="24"/>
        </w:rPr>
      </w:pPr>
      <w:r>
        <w:rPr>
          <w:rFonts w:ascii="Cambria" w:hAnsi="Cambria"/>
          <w:sz w:val="24"/>
          <w:szCs w:val="24"/>
        </w:rPr>
        <w:t>Requires</w:t>
      </w:r>
      <w:r w:rsidR="002E7BD4">
        <w:rPr>
          <w:rFonts w:ascii="Cambria" w:hAnsi="Cambria"/>
          <w:sz w:val="24"/>
          <w:szCs w:val="24"/>
        </w:rPr>
        <w:t xml:space="preserve"> </w:t>
      </w:r>
      <w:r>
        <w:rPr>
          <w:rFonts w:ascii="Cambria" w:hAnsi="Cambria"/>
          <w:sz w:val="24"/>
          <w:szCs w:val="24"/>
        </w:rPr>
        <w:t>nomination(s) and recipient is chosen from an award selection committee</w:t>
      </w:r>
    </w:p>
    <w:p w14:paraId="08D90AF3" w14:textId="4AE8A550" w:rsidR="004B0E37" w:rsidRDefault="004B0E37" w:rsidP="00E31E5A">
      <w:pPr>
        <w:pStyle w:val="ListParagraph"/>
        <w:numPr>
          <w:ilvl w:val="0"/>
          <w:numId w:val="35"/>
        </w:numPr>
        <w:spacing w:after="0"/>
        <w:rPr>
          <w:rFonts w:ascii="Cambria" w:hAnsi="Cambria"/>
          <w:sz w:val="24"/>
          <w:szCs w:val="24"/>
        </w:rPr>
      </w:pPr>
      <w:r>
        <w:rPr>
          <w:rFonts w:ascii="Cambria" w:hAnsi="Cambria"/>
          <w:sz w:val="24"/>
          <w:szCs w:val="24"/>
        </w:rPr>
        <w:t>Univers</w:t>
      </w:r>
      <w:r w:rsidR="003E51B4">
        <w:rPr>
          <w:rFonts w:ascii="Cambria" w:hAnsi="Cambria"/>
          <w:sz w:val="24"/>
          <w:szCs w:val="24"/>
        </w:rPr>
        <w:t>ity of Waterloo, Waterloo, ON</w:t>
      </w:r>
    </w:p>
    <w:p w14:paraId="6FCE0EF1" w14:textId="77777777" w:rsidR="00CC2A9E" w:rsidRDefault="00CC2A9E" w:rsidP="00AF3F07">
      <w:pPr>
        <w:spacing w:after="0"/>
        <w:rPr>
          <w:rFonts w:ascii="Cambria" w:hAnsi="Cambria"/>
          <w:sz w:val="24"/>
          <w:szCs w:val="24"/>
        </w:rPr>
      </w:pPr>
    </w:p>
    <w:p w14:paraId="35707DC8" w14:textId="04471F56" w:rsidR="00AF3F07" w:rsidRDefault="00AF3F07" w:rsidP="00AF3F07">
      <w:pPr>
        <w:spacing w:after="0"/>
        <w:rPr>
          <w:rFonts w:ascii="Cambria" w:hAnsi="Cambria"/>
          <w:sz w:val="24"/>
          <w:szCs w:val="24"/>
        </w:rPr>
      </w:pPr>
      <w:hyperlink r:id="rId14" w:history="1">
        <w:r w:rsidRPr="00D05231">
          <w:rPr>
            <w:rStyle w:val="Hyperlink"/>
            <w:rFonts w:ascii="Cambria" w:hAnsi="Cambria"/>
            <w:b/>
            <w:bCs/>
            <w:color w:val="3494BA" w:themeColor="accent1"/>
            <w:sz w:val="24"/>
            <w:szCs w:val="24"/>
          </w:rPr>
          <w:t>Applied Health Sciences Teaching Assistant Award</w:t>
        </w:r>
      </w:hyperlink>
      <w:r w:rsidR="00FA78DC" w:rsidRPr="003E51B4">
        <w:rPr>
          <w:rFonts w:ascii="Cambria" w:hAnsi="Cambria"/>
          <w:b/>
          <w:bCs/>
          <w:sz w:val="24"/>
          <w:szCs w:val="24"/>
        </w:rPr>
        <w:t xml:space="preserve"> - Recipient</w:t>
      </w:r>
      <w:r>
        <w:rPr>
          <w:rFonts w:ascii="Cambria" w:hAnsi="Cambria"/>
          <w:sz w:val="24"/>
          <w:szCs w:val="24"/>
        </w:rPr>
        <w:tab/>
      </w:r>
      <w:r>
        <w:rPr>
          <w:rFonts w:ascii="Cambria" w:hAnsi="Cambria"/>
          <w:sz w:val="24"/>
          <w:szCs w:val="24"/>
        </w:rPr>
        <w:tab/>
      </w:r>
      <w:r>
        <w:rPr>
          <w:rFonts w:ascii="Cambria" w:hAnsi="Cambria"/>
          <w:sz w:val="24"/>
          <w:szCs w:val="24"/>
        </w:rPr>
        <w:tab/>
        <w:t>Winter 2018</w:t>
      </w:r>
    </w:p>
    <w:p w14:paraId="37962984" w14:textId="77777777" w:rsidR="00AF3F07" w:rsidRDefault="00AF3F07" w:rsidP="00AF3F07">
      <w:pPr>
        <w:pStyle w:val="ListParagraph"/>
        <w:numPr>
          <w:ilvl w:val="0"/>
          <w:numId w:val="11"/>
        </w:numPr>
        <w:spacing w:after="0"/>
        <w:rPr>
          <w:rFonts w:ascii="Cambria" w:hAnsi="Cambria"/>
          <w:sz w:val="24"/>
          <w:szCs w:val="24"/>
        </w:rPr>
      </w:pPr>
      <w:r>
        <w:rPr>
          <w:rFonts w:ascii="Cambria" w:hAnsi="Cambria"/>
          <w:sz w:val="24"/>
          <w:szCs w:val="24"/>
        </w:rPr>
        <w:t>Recipient of the TA Award for the Kinesiology Department for the Winter 2018 semester</w:t>
      </w:r>
    </w:p>
    <w:p w14:paraId="16C37350" w14:textId="780BF333" w:rsidR="00AF3F07" w:rsidRDefault="00AF3F07" w:rsidP="00AF3F07">
      <w:pPr>
        <w:pStyle w:val="ListParagraph"/>
        <w:numPr>
          <w:ilvl w:val="0"/>
          <w:numId w:val="11"/>
        </w:numPr>
        <w:spacing w:after="0"/>
        <w:rPr>
          <w:rFonts w:ascii="Cambria" w:hAnsi="Cambria"/>
          <w:sz w:val="24"/>
          <w:szCs w:val="24"/>
        </w:rPr>
      </w:pPr>
      <w:r>
        <w:rPr>
          <w:rFonts w:ascii="Cambria" w:hAnsi="Cambria"/>
          <w:sz w:val="24"/>
          <w:szCs w:val="24"/>
        </w:rPr>
        <w:t>Requires nomination(s) and recipient is chosen from an award selection committee</w:t>
      </w:r>
    </w:p>
    <w:p w14:paraId="43E44A87" w14:textId="77777777" w:rsidR="005822B5" w:rsidRPr="005822B5" w:rsidRDefault="005822B5">
      <w:pPr>
        <w:rPr>
          <w:rFonts w:ascii="Cambria" w:hAnsi="Cambria"/>
          <w:iCs/>
          <w:sz w:val="26"/>
          <w:szCs w:val="26"/>
        </w:rPr>
      </w:pPr>
    </w:p>
    <w:p w14:paraId="280BEC05" w14:textId="2FC39381" w:rsidR="005822B5" w:rsidRPr="008E7299" w:rsidRDefault="003F2F92" w:rsidP="005822B5">
      <w:pPr>
        <w:pStyle w:val="IntenseQuote"/>
        <w:numPr>
          <w:ilvl w:val="0"/>
          <w:numId w:val="1"/>
        </w:numPr>
        <w:rPr>
          <w:rFonts w:ascii="Cambria" w:hAnsi="Cambria"/>
          <w:i w:val="0"/>
          <w:color w:val="auto"/>
          <w:sz w:val="26"/>
          <w:szCs w:val="26"/>
        </w:rPr>
      </w:pPr>
      <w:r>
        <w:rPr>
          <w:rFonts w:ascii="Cambria" w:hAnsi="Cambria"/>
          <w:i w:val="0"/>
          <w:color w:val="auto"/>
          <w:sz w:val="26"/>
          <w:szCs w:val="26"/>
        </w:rPr>
        <w:t>GRANTS &amp; FUNDING</w:t>
      </w:r>
    </w:p>
    <w:p w14:paraId="6C6A4086" w14:textId="798A4228" w:rsidR="005822B5" w:rsidRDefault="00D05231" w:rsidP="005822B5">
      <w:pPr>
        <w:spacing w:after="0"/>
        <w:rPr>
          <w:rFonts w:ascii="Cambria" w:hAnsi="Cambria"/>
          <w:sz w:val="24"/>
          <w:szCs w:val="24"/>
        </w:rPr>
      </w:pPr>
      <w:r>
        <w:rPr>
          <w:rFonts w:ascii="Cambria" w:hAnsi="Cambria"/>
          <w:b/>
          <w:bCs/>
          <w:sz w:val="24"/>
          <w:szCs w:val="24"/>
        </w:rPr>
        <w:t xml:space="preserve">Learning Innovation and Teaching Enhancement </w:t>
      </w:r>
      <w:r w:rsidR="003165F8">
        <w:rPr>
          <w:rFonts w:ascii="Cambria" w:hAnsi="Cambria"/>
          <w:b/>
          <w:bCs/>
          <w:sz w:val="24"/>
          <w:szCs w:val="24"/>
        </w:rPr>
        <w:t xml:space="preserve">Seed </w:t>
      </w:r>
      <w:r>
        <w:rPr>
          <w:rFonts w:ascii="Cambria" w:hAnsi="Cambria"/>
          <w:b/>
          <w:bCs/>
          <w:sz w:val="24"/>
          <w:szCs w:val="24"/>
        </w:rPr>
        <w:t>Grant</w:t>
      </w:r>
      <w:r w:rsidR="00DC1939">
        <w:rPr>
          <w:rFonts w:ascii="Cambria" w:hAnsi="Cambria"/>
          <w:b/>
          <w:bCs/>
          <w:sz w:val="24"/>
          <w:szCs w:val="24"/>
        </w:rPr>
        <w:t xml:space="preserve"> - $7,500</w:t>
      </w:r>
      <w:r w:rsidR="005822B5" w:rsidRPr="004B0E37">
        <w:rPr>
          <w:rFonts w:ascii="Cambria" w:hAnsi="Cambria"/>
          <w:b/>
          <w:bCs/>
          <w:sz w:val="24"/>
          <w:szCs w:val="24"/>
        </w:rPr>
        <w:t xml:space="preserve"> </w:t>
      </w:r>
      <w:r w:rsidR="005822B5">
        <w:rPr>
          <w:rFonts w:ascii="Cambria" w:hAnsi="Cambria"/>
          <w:sz w:val="24"/>
          <w:szCs w:val="24"/>
        </w:rPr>
        <w:tab/>
      </w:r>
      <w:r w:rsidR="00903CF1">
        <w:rPr>
          <w:rFonts w:ascii="Cambria" w:hAnsi="Cambria"/>
          <w:sz w:val="24"/>
          <w:szCs w:val="24"/>
        </w:rPr>
        <w:t xml:space="preserve"> </w:t>
      </w:r>
      <w:r w:rsidR="004F0739">
        <w:rPr>
          <w:rFonts w:ascii="Cambria" w:hAnsi="Cambria"/>
          <w:sz w:val="24"/>
          <w:szCs w:val="24"/>
        </w:rPr>
        <w:tab/>
        <w:t xml:space="preserve">       </w:t>
      </w:r>
      <w:r w:rsidR="00903CF1">
        <w:rPr>
          <w:rFonts w:ascii="Cambria" w:hAnsi="Cambria"/>
          <w:sz w:val="24"/>
          <w:szCs w:val="24"/>
        </w:rPr>
        <w:t>Fall 2024</w:t>
      </w:r>
    </w:p>
    <w:p w14:paraId="5C7458C1" w14:textId="1523BD22" w:rsidR="00AB43FE" w:rsidRPr="00F13860" w:rsidRDefault="00AB43FE" w:rsidP="005822B5">
      <w:pPr>
        <w:spacing w:after="0"/>
        <w:rPr>
          <w:rFonts w:ascii="Cambria" w:hAnsi="Cambria"/>
          <w:b/>
          <w:bCs/>
          <w:sz w:val="24"/>
          <w:szCs w:val="24"/>
        </w:rPr>
      </w:pPr>
      <w:r w:rsidRPr="00F13860">
        <w:rPr>
          <w:rFonts w:ascii="Cambria" w:hAnsi="Cambria"/>
          <w:b/>
          <w:bCs/>
          <w:sz w:val="24"/>
          <w:szCs w:val="24"/>
        </w:rPr>
        <w:t>Primary I</w:t>
      </w:r>
      <w:r w:rsidR="00F13860" w:rsidRPr="00F13860">
        <w:rPr>
          <w:rFonts w:ascii="Cambria" w:hAnsi="Cambria"/>
          <w:b/>
          <w:bCs/>
          <w:sz w:val="24"/>
          <w:szCs w:val="24"/>
        </w:rPr>
        <w:t>nvestigator</w:t>
      </w:r>
    </w:p>
    <w:p w14:paraId="433A442C" w14:textId="6F54D466" w:rsidR="005822B5" w:rsidRPr="00681674" w:rsidRDefault="00DC1939" w:rsidP="00681674">
      <w:pPr>
        <w:pStyle w:val="ListParagraph"/>
        <w:numPr>
          <w:ilvl w:val="0"/>
          <w:numId w:val="35"/>
        </w:numPr>
        <w:spacing w:after="0"/>
        <w:rPr>
          <w:rFonts w:ascii="Cambria" w:hAnsi="Cambria"/>
          <w:sz w:val="24"/>
          <w:szCs w:val="24"/>
        </w:rPr>
      </w:pPr>
      <w:r w:rsidRPr="00681674">
        <w:rPr>
          <w:rFonts w:ascii="Cambria" w:hAnsi="Cambria"/>
          <w:sz w:val="24"/>
          <w:szCs w:val="24"/>
        </w:rPr>
        <w:t xml:space="preserve">LITE Seed </w:t>
      </w:r>
      <w:r w:rsidR="009602A3" w:rsidRPr="00681674">
        <w:rPr>
          <w:rFonts w:ascii="Cambria" w:hAnsi="Cambria"/>
          <w:sz w:val="24"/>
          <w:szCs w:val="24"/>
        </w:rPr>
        <w:t>Grants support small-scale teaching and learning investigations or activities to develop instructional skillsets</w:t>
      </w:r>
    </w:p>
    <w:p w14:paraId="7A2BD33E" w14:textId="6B97056A" w:rsidR="006D7778" w:rsidRDefault="006D7778" w:rsidP="005822B5">
      <w:pPr>
        <w:pStyle w:val="ListParagraph"/>
        <w:numPr>
          <w:ilvl w:val="0"/>
          <w:numId w:val="35"/>
        </w:numPr>
        <w:spacing w:after="0"/>
        <w:rPr>
          <w:rFonts w:ascii="Cambria" w:hAnsi="Cambria"/>
          <w:sz w:val="24"/>
          <w:szCs w:val="24"/>
        </w:rPr>
      </w:pPr>
      <w:r>
        <w:rPr>
          <w:rFonts w:ascii="Cambria" w:hAnsi="Cambria"/>
          <w:sz w:val="24"/>
          <w:szCs w:val="24"/>
        </w:rPr>
        <w:t>Project timeline from November 2024 – October 2025</w:t>
      </w:r>
    </w:p>
    <w:p w14:paraId="7C7CD1E1" w14:textId="4A1F5120" w:rsidR="00C97C91" w:rsidRDefault="00C97C91" w:rsidP="005822B5">
      <w:pPr>
        <w:pStyle w:val="ListParagraph"/>
        <w:numPr>
          <w:ilvl w:val="0"/>
          <w:numId w:val="35"/>
        </w:numPr>
        <w:spacing w:after="0"/>
        <w:rPr>
          <w:rFonts w:ascii="Cambria" w:hAnsi="Cambria"/>
          <w:sz w:val="24"/>
          <w:szCs w:val="24"/>
        </w:rPr>
      </w:pPr>
      <w:r>
        <w:rPr>
          <w:rFonts w:ascii="Cambria" w:hAnsi="Cambria"/>
          <w:sz w:val="24"/>
          <w:szCs w:val="24"/>
        </w:rPr>
        <w:t xml:space="preserve">Study Title: </w:t>
      </w:r>
      <w:hyperlink r:id="rId15" w:history="1">
        <w:r w:rsidRPr="00A62E11">
          <w:rPr>
            <w:rStyle w:val="Hyperlink"/>
            <w:rFonts w:ascii="Cambria" w:hAnsi="Cambria"/>
            <w:color w:val="3494BA" w:themeColor="accent1"/>
            <w:sz w:val="24"/>
            <w:szCs w:val="24"/>
          </w:rPr>
          <w:t>Comparison of GenAI use in the Health-Related Workforce and in Faculty of Health Classrooms at the University of Waterloo</w:t>
        </w:r>
      </w:hyperlink>
    </w:p>
    <w:p w14:paraId="2D56309D" w14:textId="7B3834F9" w:rsidR="005822B5" w:rsidRPr="006D7778" w:rsidRDefault="006D7778" w:rsidP="008F08E0">
      <w:pPr>
        <w:pStyle w:val="ListParagraph"/>
        <w:numPr>
          <w:ilvl w:val="0"/>
          <w:numId w:val="35"/>
        </w:numPr>
        <w:spacing w:after="0"/>
        <w:rPr>
          <w:rFonts w:ascii="Cambria" w:hAnsi="Cambria"/>
          <w:sz w:val="24"/>
          <w:szCs w:val="24"/>
        </w:rPr>
      </w:pPr>
      <w:r w:rsidRPr="006D7778">
        <w:rPr>
          <w:rFonts w:ascii="Cambria" w:hAnsi="Cambria"/>
          <w:sz w:val="24"/>
          <w:szCs w:val="24"/>
        </w:rPr>
        <w:t xml:space="preserve">Internally funded from the Office of the Associate Vice President, Academic, and administered by the Centre for Teaching Excellence, </w:t>
      </w:r>
      <w:r w:rsidR="005822B5" w:rsidRPr="006D7778">
        <w:rPr>
          <w:rFonts w:ascii="Cambria" w:hAnsi="Cambria"/>
          <w:sz w:val="24"/>
          <w:szCs w:val="24"/>
        </w:rPr>
        <w:t>University of Waterloo, Waterloo, ON</w:t>
      </w:r>
    </w:p>
    <w:p w14:paraId="5E93CEB3" w14:textId="77777777" w:rsidR="005822B5" w:rsidRDefault="005822B5" w:rsidP="005822B5">
      <w:pPr>
        <w:spacing w:after="0"/>
        <w:rPr>
          <w:rFonts w:ascii="Cambria" w:hAnsi="Cambria"/>
          <w:sz w:val="24"/>
          <w:szCs w:val="24"/>
        </w:rPr>
      </w:pPr>
    </w:p>
    <w:p w14:paraId="167DA75F" w14:textId="5EAD5250" w:rsidR="00254B26" w:rsidRPr="008E7299" w:rsidRDefault="00221507" w:rsidP="00F23A6D">
      <w:pPr>
        <w:pStyle w:val="IntenseQuote"/>
        <w:numPr>
          <w:ilvl w:val="0"/>
          <w:numId w:val="1"/>
        </w:numPr>
        <w:rPr>
          <w:rFonts w:ascii="Cambria" w:hAnsi="Cambria"/>
          <w:i w:val="0"/>
          <w:color w:val="auto"/>
          <w:sz w:val="26"/>
          <w:szCs w:val="26"/>
        </w:rPr>
      </w:pPr>
      <w:r>
        <w:rPr>
          <w:rFonts w:ascii="Cambria" w:hAnsi="Cambria"/>
          <w:i w:val="0"/>
          <w:color w:val="auto"/>
          <w:sz w:val="26"/>
          <w:szCs w:val="26"/>
        </w:rPr>
        <w:t>E</w:t>
      </w:r>
      <w:r w:rsidR="00286FF7">
        <w:rPr>
          <w:rFonts w:ascii="Cambria" w:hAnsi="Cambria"/>
          <w:i w:val="0"/>
          <w:color w:val="auto"/>
          <w:sz w:val="26"/>
          <w:szCs w:val="26"/>
        </w:rPr>
        <w:t>MPLOYMENT</w:t>
      </w:r>
    </w:p>
    <w:p w14:paraId="145723D4" w14:textId="48B0222D" w:rsidR="00035F97" w:rsidRDefault="00927A4D" w:rsidP="00035F97">
      <w:pPr>
        <w:spacing w:after="0"/>
        <w:rPr>
          <w:rFonts w:ascii="Cambria" w:hAnsi="Cambria"/>
          <w:sz w:val="24"/>
          <w:szCs w:val="24"/>
        </w:rPr>
      </w:pPr>
      <w:r>
        <w:rPr>
          <w:rFonts w:ascii="Cambria" w:hAnsi="Cambria"/>
          <w:b/>
          <w:bCs/>
          <w:sz w:val="24"/>
          <w:szCs w:val="24"/>
        </w:rPr>
        <w:t>Assistant Professor, Teaching Stream</w:t>
      </w:r>
      <w:r w:rsidR="00035F97">
        <w:rPr>
          <w:rFonts w:ascii="Cambria" w:hAnsi="Cambria"/>
          <w:b/>
          <w:bCs/>
          <w:sz w:val="24"/>
          <w:szCs w:val="24"/>
        </w:rPr>
        <w:t xml:space="preserve"> </w:t>
      </w:r>
      <w:r w:rsidR="00035F97">
        <w:rPr>
          <w:rFonts w:ascii="Cambria" w:hAnsi="Cambria"/>
          <w:b/>
          <w:bCs/>
          <w:sz w:val="24"/>
          <w:szCs w:val="24"/>
        </w:rPr>
        <w:tab/>
      </w:r>
      <w:r w:rsidR="00035F97">
        <w:rPr>
          <w:rFonts w:ascii="Cambria" w:hAnsi="Cambria"/>
          <w:b/>
          <w:bCs/>
          <w:sz w:val="24"/>
          <w:szCs w:val="24"/>
        </w:rPr>
        <w:tab/>
      </w:r>
      <w:r w:rsidR="00035F97">
        <w:rPr>
          <w:rFonts w:ascii="Cambria" w:hAnsi="Cambria"/>
          <w:b/>
          <w:bCs/>
          <w:sz w:val="24"/>
          <w:szCs w:val="24"/>
        </w:rPr>
        <w:tab/>
      </w:r>
      <w:r w:rsidR="00A6761A">
        <w:rPr>
          <w:rFonts w:ascii="Cambria" w:hAnsi="Cambria"/>
          <w:b/>
          <w:bCs/>
          <w:sz w:val="24"/>
          <w:szCs w:val="24"/>
        </w:rPr>
        <w:t xml:space="preserve">          </w:t>
      </w:r>
      <w:r>
        <w:rPr>
          <w:rFonts w:ascii="Cambria" w:hAnsi="Cambria"/>
          <w:b/>
          <w:bCs/>
          <w:sz w:val="24"/>
          <w:szCs w:val="24"/>
        </w:rPr>
        <w:tab/>
      </w:r>
      <w:r>
        <w:rPr>
          <w:rFonts w:ascii="Cambria" w:hAnsi="Cambria"/>
          <w:b/>
          <w:bCs/>
          <w:sz w:val="24"/>
          <w:szCs w:val="24"/>
        </w:rPr>
        <w:tab/>
        <w:t xml:space="preserve">          </w:t>
      </w:r>
      <w:r w:rsidR="004E60BC" w:rsidRPr="00F41949">
        <w:rPr>
          <w:rFonts w:ascii="Cambria" w:hAnsi="Cambria"/>
          <w:sz w:val="24"/>
          <w:szCs w:val="24"/>
        </w:rPr>
        <w:t>Sep</w:t>
      </w:r>
      <w:r w:rsidR="00F41949" w:rsidRPr="00F41949">
        <w:rPr>
          <w:rFonts w:ascii="Cambria" w:hAnsi="Cambria"/>
          <w:sz w:val="24"/>
          <w:szCs w:val="24"/>
        </w:rPr>
        <w:t xml:space="preserve"> 5</w:t>
      </w:r>
      <w:r w:rsidR="00A6761A">
        <w:rPr>
          <w:rFonts w:ascii="Cambria" w:hAnsi="Cambria"/>
          <w:sz w:val="24"/>
          <w:szCs w:val="24"/>
        </w:rPr>
        <w:t>,</w:t>
      </w:r>
      <w:r w:rsidR="00F41949" w:rsidRPr="00F41949">
        <w:rPr>
          <w:rFonts w:ascii="Cambria" w:hAnsi="Cambria"/>
          <w:sz w:val="24"/>
          <w:szCs w:val="24"/>
        </w:rPr>
        <w:t xml:space="preserve"> 2023 </w:t>
      </w:r>
      <w:r w:rsidR="00035F97" w:rsidRPr="00F41949">
        <w:rPr>
          <w:rFonts w:ascii="Cambria" w:hAnsi="Cambria"/>
          <w:sz w:val="24"/>
          <w:szCs w:val="24"/>
        </w:rPr>
        <w:t>–</w:t>
      </w:r>
      <w:r w:rsidR="00035F97">
        <w:rPr>
          <w:rFonts w:ascii="Cambria" w:hAnsi="Cambria"/>
          <w:sz w:val="24"/>
          <w:szCs w:val="24"/>
        </w:rPr>
        <w:t xml:space="preserve"> </w:t>
      </w:r>
      <w:r w:rsidR="00F41949">
        <w:rPr>
          <w:rFonts w:ascii="Cambria" w:hAnsi="Cambria"/>
          <w:sz w:val="24"/>
          <w:szCs w:val="24"/>
        </w:rPr>
        <w:t>Present</w:t>
      </w:r>
    </w:p>
    <w:p w14:paraId="6E063F4C" w14:textId="7C28393B" w:rsidR="00035F97" w:rsidRPr="00343F06" w:rsidRDefault="00035F97" w:rsidP="00035F97">
      <w:pPr>
        <w:spacing w:after="0"/>
        <w:rPr>
          <w:rFonts w:ascii="Cambria" w:hAnsi="Cambria"/>
          <w:b/>
          <w:bCs/>
          <w:sz w:val="24"/>
          <w:szCs w:val="24"/>
        </w:rPr>
      </w:pPr>
      <w:r w:rsidRPr="00343F06">
        <w:rPr>
          <w:rFonts w:ascii="Cambria" w:hAnsi="Cambria"/>
          <w:b/>
          <w:bCs/>
          <w:sz w:val="24"/>
          <w:szCs w:val="24"/>
        </w:rPr>
        <w:t xml:space="preserve">University of Waterloo, </w:t>
      </w:r>
      <w:r w:rsidR="00A6761A">
        <w:rPr>
          <w:rFonts w:ascii="Cambria" w:hAnsi="Cambria"/>
          <w:b/>
          <w:bCs/>
          <w:sz w:val="24"/>
          <w:szCs w:val="24"/>
        </w:rPr>
        <w:t>Faculty of Health</w:t>
      </w:r>
    </w:p>
    <w:p w14:paraId="00B74B29" w14:textId="02C2B76B" w:rsidR="00035F97" w:rsidRPr="003D64F1" w:rsidRDefault="00035F97" w:rsidP="00035F97">
      <w:pPr>
        <w:spacing w:after="0"/>
        <w:rPr>
          <w:rFonts w:ascii="Cambria" w:hAnsi="Cambria"/>
          <w:sz w:val="24"/>
          <w:szCs w:val="24"/>
        </w:rPr>
      </w:pPr>
      <w:r w:rsidRPr="003D64F1">
        <w:rPr>
          <w:rFonts w:ascii="Cambria" w:hAnsi="Cambria"/>
          <w:sz w:val="24"/>
          <w:szCs w:val="24"/>
        </w:rPr>
        <w:t>Waterloo, Ontario, Canada</w:t>
      </w:r>
      <w:r w:rsidR="002C5E8E">
        <w:rPr>
          <w:rFonts w:ascii="Cambria" w:hAnsi="Cambria"/>
          <w:sz w:val="24"/>
          <w:szCs w:val="24"/>
        </w:rPr>
        <w:t xml:space="preserve"> (2-year contract)</w:t>
      </w:r>
    </w:p>
    <w:p w14:paraId="08983BE6" w14:textId="68F762E7" w:rsidR="00912594" w:rsidRPr="003D64F1" w:rsidRDefault="00ED358F" w:rsidP="001156F0">
      <w:pPr>
        <w:pStyle w:val="ListParagraph"/>
        <w:numPr>
          <w:ilvl w:val="0"/>
          <w:numId w:val="4"/>
        </w:numPr>
        <w:spacing w:after="0" w:line="252" w:lineRule="auto"/>
        <w:rPr>
          <w:rFonts w:ascii="Cambria" w:hAnsi="Cambria"/>
          <w:sz w:val="24"/>
          <w:szCs w:val="24"/>
        </w:rPr>
      </w:pPr>
      <w:r w:rsidRPr="003D64F1">
        <w:rPr>
          <w:rFonts w:ascii="Cambria" w:hAnsi="Cambria"/>
          <w:sz w:val="24"/>
          <w:szCs w:val="24"/>
        </w:rPr>
        <w:t>Fac</w:t>
      </w:r>
      <w:r w:rsidR="00412B6F" w:rsidRPr="003D64F1">
        <w:rPr>
          <w:rFonts w:ascii="Cambria" w:hAnsi="Cambria"/>
          <w:sz w:val="24"/>
          <w:szCs w:val="24"/>
        </w:rPr>
        <w:t>ilitate a univer</w:t>
      </w:r>
      <w:r w:rsidR="00BC732E" w:rsidRPr="003D64F1">
        <w:rPr>
          <w:rFonts w:ascii="Cambria" w:hAnsi="Cambria"/>
          <w:sz w:val="24"/>
          <w:szCs w:val="24"/>
        </w:rPr>
        <w:t>sity-wide initiative led by the Faculty of Health</w:t>
      </w:r>
      <w:r w:rsidR="00FC7DC9" w:rsidRPr="003D64F1">
        <w:rPr>
          <w:rFonts w:ascii="Cambria" w:hAnsi="Cambria"/>
          <w:sz w:val="24"/>
          <w:szCs w:val="24"/>
        </w:rPr>
        <w:t xml:space="preserve"> to design and implement a </w:t>
      </w:r>
      <w:r w:rsidR="00C413A3" w:rsidRPr="003D64F1">
        <w:rPr>
          <w:rFonts w:ascii="Cambria" w:hAnsi="Cambria"/>
          <w:sz w:val="24"/>
          <w:szCs w:val="24"/>
        </w:rPr>
        <w:t>program for</w:t>
      </w:r>
      <w:r w:rsidR="00483020">
        <w:rPr>
          <w:rFonts w:ascii="Cambria" w:hAnsi="Cambria"/>
          <w:sz w:val="24"/>
          <w:szCs w:val="24"/>
        </w:rPr>
        <w:t xml:space="preserve"> </w:t>
      </w:r>
      <w:r w:rsidR="00FC7DC9" w:rsidRPr="003D64F1">
        <w:rPr>
          <w:rFonts w:ascii="Cambria" w:hAnsi="Cambria"/>
          <w:sz w:val="24"/>
          <w:szCs w:val="24"/>
        </w:rPr>
        <w:t xml:space="preserve">graduate students </w:t>
      </w:r>
      <w:r w:rsidR="005425F1" w:rsidRPr="003D64F1">
        <w:rPr>
          <w:rFonts w:ascii="Cambria" w:hAnsi="Cambria"/>
          <w:sz w:val="24"/>
          <w:szCs w:val="24"/>
        </w:rPr>
        <w:t>to access</w:t>
      </w:r>
      <w:r w:rsidR="00EC572A" w:rsidRPr="003D64F1">
        <w:rPr>
          <w:rFonts w:ascii="Cambria" w:hAnsi="Cambria"/>
          <w:sz w:val="24"/>
          <w:szCs w:val="24"/>
        </w:rPr>
        <w:t xml:space="preserve"> </w:t>
      </w:r>
      <w:r w:rsidR="00414478" w:rsidRPr="003D64F1">
        <w:rPr>
          <w:rFonts w:ascii="Cambria" w:hAnsi="Cambria"/>
          <w:sz w:val="24"/>
          <w:szCs w:val="24"/>
        </w:rPr>
        <w:t>interdisciplinary</w:t>
      </w:r>
      <w:r w:rsidR="00C413A3" w:rsidRPr="003D64F1">
        <w:rPr>
          <w:rFonts w:ascii="Cambria" w:hAnsi="Cambria"/>
          <w:sz w:val="24"/>
          <w:szCs w:val="24"/>
        </w:rPr>
        <w:t xml:space="preserve"> courses on</w:t>
      </w:r>
      <w:r w:rsidR="00D64242" w:rsidRPr="003D64F1">
        <w:rPr>
          <w:rFonts w:ascii="Cambria" w:hAnsi="Cambria"/>
          <w:sz w:val="24"/>
          <w:szCs w:val="24"/>
        </w:rPr>
        <w:t xml:space="preserve"> Indigenous topics and receive academic recognition for completed courses in the form of a Type II Graduate Diploma; this</w:t>
      </w:r>
      <w:r w:rsidR="00912594" w:rsidRPr="003D64F1">
        <w:rPr>
          <w:rFonts w:ascii="Cambria" w:hAnsi="Cambria"/>
          <w:sz w:val="24"/>
          <w:szCs w:val="24"/>
        </w:rPr>
        <w:t xml:space="preserve"> program will be accessible to graduate students from all University of Waterloo </w:t>
      </w:r>
      <w:r w:rsidR="0074389C">
        <w:rPr>
          <w:rFonts w:ascii="Cambria" w:hAnsi="Cambria"/>
          <w:sz w:val="24"/>
          <w:szCs w:val="24"/>
        </w:rPr>
        <w:t>F</w:t>
      </w:r>
      <w:r w:rsidR="00912594" w:rsidRPr="003D64F1">
        <w:rPr>
          <w:rFonts w:ascii="Cambria" w:hAnsi="Cambria"/>
          <w:sz w:val="24"/>
          <w:szCs w:val="24"/>
        </w:rPr>
        <w:t>aculties</w:t>
      </w:r>
    </w:p>
    <w:p w14:paraId="2D7419A3" w14:textId="7255BD97" w:rsidR="00414478" w:rsidRPr="003D64F1" w:rsidRDefault="00E96070" w:rsidP="001156F0">
      <w:pPr>
        <w:pStyle w:val="ListParagraph"/>
        <w:numPr>
          <w:ilvl w:val="0"/>
          <w:numId w:val="4"/>
        </w:numPr>
        <w:spacing w:after="0" w:line="252" w:lineRule="auto"/>
        <w:rPr>
          <w:rFonts w:ascii="Cambria" w:hAnsi="Cambria"/>
          <w:sz w:val="24"/>
          <w:szCs w:val="24"/>
        </w:rPr>
      </w:pPr>
      <w:r w:rsidRPr="003D64F1">
        <w:rPr>
          <w:rFonts w:ascii="Cambria" w:hAnsi="Cambria"/>
          <w:sz w:val="24"/>
          <w:szCs w:val="24"/>
        </w:rPr>
        <w:t xml:space="preserve">Collaborate with the Centre for Extended Learning (CEL) to </w:t>
      </w:r>
      <w:r w:rsidR="005B0ECE" w:rsidRPr="003D64F1">
        <w:rPr>
          <w:rFonts w:ascii="Cambria" w:hAnsi="Cambria"/>
          <w:sz w:val="24"/>
          <w:szCs w:val="24"/>
        </w:rPr>
        <w:t>develop a fully online version of course HEALTH 100: Foundations of a Healthy Lifestyle</w:t>
      </w:r>
    </w:p>
    <w:p w14:paraId="514326ED" w14:textId="5182DC49" w:rsidR="005B0ECE" w:rsidRPr="003D64F1" w:rsidRDefault="005B0ECE" w:rsidP="001156F0">
      <w:pPr>
        <w:pStyle w:val="ListParagraph"/>
        <w:numPr>
          <w:ilvl w:val="0"/>
          <w:numId w:val="4"/>
        </w:numPr>
        <w:spacing w:after="0" w:line="252" w:lineRule="auto"/>
        <w:rPr>
          <w:rFonts w:ascii="Cambria" w:hAnsi="Cambria"/>
          <w:sz w:val="24"/>
          <w:szCs w:val="24"/>
        </w:rPr>
      </w:pPr>
      <w:r w:rsidRPr="003D64F1">
        <w:rPr>
          <w:rFonts w:ascii="Cambria" w:hAnsi="Cambria"/>
          <w:sz w:val="24"/>
          <w:szCs w:val="24"/>
        </w:rPr>
        <w:t>Teach</w:t>
      </w:r>
      <w:r w:rsidR="003D64F1" w:rsidRPr="003D64F1">
        <w:rPr>
          <w:rFonts w:ascii="Cambria" w:hAnsi="Cambria"/>
          <w:sz w:val="24"/>
          <w:szCs w:val="24"/>
        </w:rPr>
        <w:t xml:space="preserve"> various courses, including HEALTH 100: Foundations of a Healthy Lifestyle and HEALTH 105: Mental Health Literacy</w:t>
      </w:r>
    </w:p>
    <w:p w14:paraId="6C52E7C7" w14:textId="77777777" w:rsidR="00035F97" w:rsidRDefault="00035F97" w:rsidP="000C58C7">
      <w:pPr>
        <w:spacing w:after="0"/>
        <w:rPr>
          <w:rFonts w:ascii="Cambria" w:hAnsi="Cambria"/>
          <w:b/>
          <w:bCs/>
          <w:sz w:val="24"/>
          <w:szCs w:val="24"/>
        </w:rPr>
      </w:pPr>
    </w:p>
    <w:p w14:paraId="30E5F04D" w14:textId="77777777" w:rsidR="00FF5D31" w:rsidRDefault="00FF5D31">
      <w:pPr>
        <w:rPr>
          <w:rFonts w:ascii="Cambria" w:hAnsi="Cambria"/>
          <w:b/>
          <w:bCs/>
          <w:sz w:val="24"/>
          <w:szCs w:val="24"/>
        </w:rPr>
      </w:pPr>
      <w:r>
        <w:rPr>
          <w:rFonts w:ascii="Cambria" w:hAnsi="Cambria"/>
          <w:b/>
          <w:bCs/>
          <w:sz w:val="24"/>
          <w:szCs w:val="24"/>
        </w:rPr>
        <w:br w:type="page"/>
      </w:r>
    </w:p>
    <w:p w14:paraId="2285BE36" w14:textId="3BE3E571" w:rsidR="00AE5406" w:rsidRDefault="00AE5406" w:rsidP="000C58C7">
      <w:pPr>
        <w:spacing w:after="0"/>
        <w:rPr>
          <w:rFonts w:ascii="Cambria" w:hAnsi="Cambria"/>
          <w:sz w:val="24"/>
          <w:szCs w:val="24"/>
        </w:rPr>
      </w:pPr>
      <w:r>
        <w:rPr>
          <w:rFonts w:ascii="Cambria" w:hAnsi="Cambria"/>
          <w:b/>
          <w:bCs/>
          <w:sz w:val="24"/>
          <w:szCs w:val="24"/>
        </w:rPr>
        <w:lastRenderedPageBreak/>
        <w:t xml:space="preserve">Faculty Liaison – Faculty of Health </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61470E">
        <w:rPr>
          <w:rFonts w:ascii="Cambria" w:hAnsi="Cambria"/>
          <w:b/>
          <w:bCs/>
          <w:sz w:val="24"/>
          <w:szCs w:val="24"/>
        </w:rPr>
        <w:t xml:space="preserve">          </w:t>
      </w:r>
      <w:r w:rsidR="003744D3">
        <w:rPr>
          <w:rFonts w:ascii="Cambria" w:hAnsi="Cambria"/>
          <w:sz w:val="24"/>
          <w:szCs w:val="24"/>
        </w:rPr>
        <w:t>July 25, 2022</w:t>
      </w:r>
      <w:r w:rsidR="0061470E">
        <w:rPr>
          <w:rFonts w:ascii="Cambria" w:hAnsi="Cambria"/>
          <w:sz w:val="24"/>
          <w:szCs w:val="24"/>
        </w:rPr>
        <w:t xml:space="preserve"> – </w:t>
      </w:r>
      <w:r w:rsidR="000F31EC">
        <w:rPr>
          <w:rFonts w:ascii="Cambria" w:hAnsi="Cambria"/>
          <w:sz w:val="24"/>
          <w:szCs w:val="24"/>
        </w:rPr>
        <w:t>Aug 25, 2023</w:t>
      </w:r>
    </w:p>
    <w:p w14:paraId="256F0411" w14:textId="34BA3520" w:rsidR="00AE5406" w:rsidRPr="00343F06" w:rsidRDefault="0084463F" w:rsidP="000C58C7">
      <w:pPr>
        <w:spacing w:after="0"/>
        <w:rPr>
          <w:rFonts w:ascii="Cambria" w:hAnsi="Cambria"/>
          <w:b/>
          <w:bCs/>
          <w:sz w:val="24"/>
          <w:szCs w:val="24"/>
        </w:rPr>
      </w:pPr>
      <w:r w:rsidRPr="00343F06">
        <w:rPr>
          <w:rFonts w:ascii="Cambria" w:hAnsi="Cambria"/>
          <w:b/>
          <w:bCs/>
          <w:sz w:val="24"/>
          <w:szCs w:val="24"/>
        </w:rPr>
        <w:t>University of Waterloo, Centre for Teaching Excellence</w:t>
      </w:r>
      <w:r w:rsidR="002256CF">
        <w:rPr>
          <w:rFonts w:ascii="Cambria" w:hAnsi="Cambria"/>
          <w:b/>
          <w:bCs/>
          <w:sz w:val="24"/>
          <w:szCs w:val="24"/>
        </w:rPr>
        <w:t xml:space="preserve"> (CTE)</w:t>
      </w:r>
    </w:p>
    <w:p w14:paraId="515133D9" w14:textId="61F8AB7D" w:rsidR="0084463F" w:rsidRDefault="0084463F" w:rsidP="000C58C7">
      <w:pPr>
        <w:spacing w:after="0"/>
        <w:rPr>
          <w:rFonts w:ascii="Cambria" w:hAnsi="Cambria"/>
          <w:sz w:val="24"/>
          <w:szCs w:val="24"/>
        </w:rPr>
      </w:pPr>
      <w:r>
        <w:rPr>
          <w:rFonts w:ascii="Cambria" w:hAnsi="Cambria"/>
          <w:sz w:val="24"/>
          <w:szCs w:val="24"/>
        </w:rPr>
        <w:t>Waterloo, Ontario, Canada</w:t>
      </w:r>
      <w:r w:rsidR="002C5E8E">
        <w:rPr>
          <w:rFonts w:ascii="Cambria" w:hAnsi="Cambria"/>
          <w:sz w:val="24"/>
          <w:szCs w:val="24"/>
        </w:rPr>
        <w:t xml:space="preserve"> (1-year contract)</w:t>
      </w:r>
    </w:p>
    <w:p w14:paraId="18669EA3" w14:textId="77777777" w:rsidR="00343F06" w:rsidRPr="00184D72" w:rsidRDefault="00343F06" w:rsidP="001156F0">
      <w:pPr>
        <w:pStyle w:val="ListParagraph"/>
        <w:numPr>
          <w:ilvl w:val="0"/>
          <w:numId w:val="4"/>
        </w:numPr>
        <w:spacing w:after="0" w:line="252" w:lineRule="auto"/>
        <w:rPr>
          <w:rFonts w:ascii="Cambria" w:hAnsi="Cambria"/>
          <w:sz w:val="24"/>
          <w:szCs w:val="24"/>
        </w:rPr>
      </w:pPr>
      <w:r w:rsidRPr="00184D72">
        <w:rPr>
          <w:rFonts w:ascii="Cambria" w:hAnsi="Cambria"/>
          <w:sz w:val="24"/>
          <w:szCs w:val="24"/>
        </w:rPr>
        <w:t>Support faculty and instructors with implementation of active learning strategies and instructional design</w:t>
      </w:r>
    </w:p>
    <w:p w14:paraId="4274B6AD" w14:textId="77777777" w:rsidR="00343F06" w:rsidRPr="00184D72" w:rsidRDefault="00343F06" w:rsidP="001156F0">
      <w:pPr>
        <w:pStyle w:val="ListParagraph"/>
        <w:numPr>
          <w:ilvl w:val="0"/>
          <w:numId w:val="4"/>
        </w:numPr>
        <w:spacing w:after="0" w:line="252" w:lineRule="auto"/>
        <w:rPr>
          <w:rFonts w:ascii="Cambria" w:hAnsi="Cambria"/>
          <w:sz w:val="24"/>
          <w:szCs w:val="24"/>
        </w:rPr>
      </w:pPr>
      <w:r w:rsidRPr="00184D72">
        <w:rPr>
          <w:rFonts w:ascii="Cambria" w:hAnsi="Cambria"/>
          <w:sz w:val="24"/>
          <w:szCs w:val="24"/>
        </w:rPr>
        <w:t>Provide teaching focused consultations, including teaching observations and course evaluation analyses</w:t>
      </w:r>
    </w:p>
    <w:p w14:paraId="71C22D60" w14:textId="56566530" w:rsidR="0084463F" w:rsidRPr="00184D72" w:rsidRDefault="00343F06" w:rsidP="001156F0">
      <w:pPr>
        <w:pStyle w:val="ListParagraph"/>
        <w:numPr>
          <w:ilvl w:val="0"/>
          <w:numId w:val="4"/>
        </w:numPr>
        <w:spacing w:after="0" w:line="252" w:lineRule="auto"/>
        <w:rPr>
          <w:rFonts w:ascii="Cambria" w:hAnsi="Cambria"/>
          <w:sz w:val="24"/>
          <w:szCs w:val="24"/>
        </w:rPr>
      </w:pPr>
      <w:r w:rsidRPr="00184D72">
        <w:rPr>
          <w:rFonts w:ascii="Cambria" w:hAnsi="Cambria"/>
          <w:sz w:val="24"/>
          <w:szCs w:val="24"/>
        </w:rPr>
        <w:t>Collaborate with other CTE, Faculty</w:t>
      </w:r>
      <w:r w:rsidR="00E86C24" w:rsidRPr="00184D72">
        <w:rPr>
          <w:rFonts w:ascii="Cambria" w:hAnsi="Cambria"/>
          <w:sz w:val="24"/>
          <w:szCs w:val="24"/>
        </w:rPr>
        <w:t>,</w:t>
      </w:r>
      <w:r w:rsidRPr="00184D72">
        <w:rPr>
          <w:rFonts w:ascii="Cambria" w:hAnsi="Cambria"/>
          <w:sz w:val="24"/>
          <w:szCs w:val="24"/>
        </w:rPr>
        <w:t xml:space="preserve"> and academic support unit</w:t>
      </w:r>
      <w:r w:rsidR="00E86C24" w:rsidRPr="00184D72">
        <w:rPr>
          <w:rFonts w:ascii="Cambria" w:hAnsi="Cambria"/>
          <w:sz w:val="24"/>
          <w:szCs w:val="24"/>
        </w:rPr>
        <w:t xml:space="preserve"> </w:t>
      </w:r>
      <w:r w:rsidRPr="00184D72">
        <w:rPr>
          <w:rFonts w:ascii="Cambria" w:hAnsi="Cambria"/>
          <w:sz w:val="24"/>
          <w:szCs w:val="24"/>
        </w:rPr>
        <w:t>s</w:t>
      </w:r>
      <w:r w:rsidR="00E86C24" w:rsidRPr="00184D72">
        <w:rPr>
          <w:rFonts w:ascii="Cambria" w:hAnsi="Cambria"/>
          <w:sz w:val="24"/>
          <w:szCs w:val="24"/>
        </w:rPr>
        <w:t>taff</w:t>
      </w:r>
      <w:r w:rsidRPr="00184D72">
        <w:rPr>
          <w:rFonts w:ascii="Cambria" w:hAnsi="Cambria"/>
          <w:sz w:val="24"/>
          <w:szCs w:val="24"/>
        </w:rPr>
        <w:t xml:space="preserve"> to implement teaching and learning initiatives</w:t>
      </w:r>
    </w:p>
    <w:p w14:paraId="555E236F" w14:textId="77777777" w:rsidR="0084463F" w:rsidRPr="00AE5406" w:rsidRDefault="0084463F" w:rsidP="000C58C7">
      <w:pPr>
        <w:spacing w:after="0"/>
        <w:rPr>
          <w:rFonts w:ascii="Cambria" w:hAnsi="Cambria"/>
          <w:sz w:val="24"/>
          <w:szCs w:val="24"/>
        </w:rPr>
      </w:pPr>
    </w:p>
    <w:p w14:paraId="513D9EBE" w14:textId="7588E0DF" w:rsidR="00B270D7" w:rsidRPr="00B270D7" w:rsidRDefault="00B270D7" w:rsidP="000C58C7">
      <w:pPr>
        <w:spacing w:after="0"/>
        <w:rPr>
          <w:rFonts w:ascii="Cambria" w:hAnsi="Cambria"/>
          <w:b/>
          <w:bCs/>
          <w:sz w:val="24"/>
          <w:szCs w:val="24"/>
        </w:rPr>
      </w:pPr>
      <w:r>
        <w:rPr>
          <w:rFonts w:ascii="Cambria" w:hAnsi="Cambria"/>
          <w:b/>
          <w:bCs/>
          <w:sz w:val="24"/>
          <w:szCs w:val="24"/>
        </w:rPr>
        <w:t xml:space="preserve">Sessional Instructor </w:t>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B270D7">
        <w:rPr>
          <w:rFonts w:ascii="Cambria" w:hAnsi="Cambria"/>
          <w:sz w:val="24"/>
          <w:szCs w:val="24"/>
        </w:rPr>
        <w:t>2020 – 202</w:t>
      </w:r>
      <w:r w:rsidR="002256CF">
        <w:rPr>
          <w:rFonts w:ascii="Cambria" w:hAnsi="Cambria"/>
          <w:sz w:val="24"/>
          <w:szCs w:val="24"/>
        </w:rPr>
        <w:t>4</w:t>
      </w:r>
    </w:p>
    <w:p w14:paraId="154A5AF9" w14:textId="49868640" w:rsidR="003D4665" w:rsidRPr="00343F06" w:rsidRDefault="00B270D7" w:rsidP="000C58C7">
      <w:pPr>
        <w:spacing w:after="0"/>
        <w:rPr>
          <w:rFonts w:ascii="Cambria" w:hAnsi="Cambria"/>
          <w:b/>
          <w:bCs/>
          <w:sz w:val="24"/>
          <w:szCs w:val="24"/>
        </w:rPr>
      </w:pPr>
      <w:r w:rsidRPr="00343F06">
        <w:rPr>
          <w:rFonts w:ascii="Cambria" w:hAnsi="Cambria"/>
          <w:b/>
          <w:bCs/>
          <w:sz w:val="24"/>
          <w:szCs w:val="24"/>
        </w:rPr>
        <w:t>University of Waterloo, Department of Kinesiology &amp; Health Sciences</w:t>
      </w:r>
      <w:r w:rsidR="000C58C7" w:rsidRPr="00343F06">
        <w:rPr>
          <w:rFonts w:ascii="Cambria" w:hAnsi="Cambria"/>
          <w:b/>
          <w:bCs/>
          <w:sz w:val="24"/>
          <w:szCs w:val="24"/>
        </w:rPr>
        <w:tab/>
      </w:r>
      <w:r w:rsidR="00737C35" w:rsidRPr="00343F06">
        <w:rPr>
          <w:rFonts w:ascii="Cambria" w:hAnsi="Cambria"/>
          <w:b/>
          <w:bCs/>
          <w:sz w:val="24"/>
          <w:szCs w:val="24"/>
        </w:rPr>
        <w:tab/>
        <w:t xml:space="preserve"> </w:t>
      </w:r>
    </w:p>
    <w:p w14:paraId="35343991" w14:textId="0600D371" w:rsidR="00737C35" w:rsidRDefault="00737C35" w:rsidP="000C58C7">
      <w:pPr>
        <w:spacing w:after="0"/>
        <w:rPr>
          <w:rFonts w:ascii="Cambria" w:hAnsi="Cambria"/>
          <w:sz w:val="24"/>
          <w:szCs w:val="24"/>
        </w:rPr>
      </w:pPr>
      <w:r>
        <w:rPr>
          <w:rFonts w:ascii="Cambria" w:hAnsi="Cambria"/>
          <w:sz w:val="24"/>
          <w:szCs w:val="24"/>
        </w:rPr>
        <w:t>Waterloo, Ontario, Canada</w:t>
      </w:r>
    </w:p>
    <w:p w14:paraId="1C65DA4F" w14:textId="0B56F908" w:rsidR="003B6563" w:rsidRPr="00073D34" w:rsidRDefault="002C5133" w:rsidP="000144DE">
      <w:pPr>
        <w:pStyle w:val="ListParagraph"/>
        <w:numPr>
          <w:ilvl w:val="0"/>
          <w:numId w:val="4"/>
        </w:numPr>
        <w:spacing w:after="0" w:line="252" w:lineRule="auto"/>
        <w:rPr>
          <w:rFonts w:ascii="Cambria" w:hAnsi="Cambria"/>
          <w:sz w:val="24"/>
          <w:szCs w:val="24"/>
        </w:rPr>
      </w:pPr>
      <w:r>
        <w:rPr>
          <w:rFonts w:ascii="Cambria" w:hAnsi="Cambria"/>
          <w:sz w:val="24"/>
          <w:szCs w:val="24"/>
        </w:rPr>
        <w:t>S</w:t>
      </w:r>
      <w:r w:rsidR="00C23EA4">
        <w:rPr>
          <w:rFonts w:ascii="Cambria" w:hAnsi="Cambria"/>
          <w:sz w:val="24"/>
          <w:szCs w:val="24"/>
        </w:rPr>
        <w:t>elected</w:t>
      </w:r>
      <w:r w:rsidR="003B6563" w:rsidRPr="00073D34">
        <w:rPr>
          <w:rFonts w:ascii="Cambria" w:hAnsi="Cambria"/>
          <w:sz w:val="24"/>
          <w:szCs w:val="24"/>
        </w:rPr>
        <w:t xml:space="preserve"> by the Faculty of Health to teach </w:t>
      </w:r>
      <w:r w:rsidR="00C3363D">
        <w:rPr>
          <w:rFonts w:ascii="Cambria" w:hAnsi="Cambria"/>
          <w:sz w:val="24"/>
          <w:szCs w:val="24"/>
        </w:rPr>
        <w:t>HEALTH</w:t>
      </w:r>
      <w:r w:rsidR="00443218" w:rsidRPr="00073D34">
        <w:rPr>
          <w:rFonts w:ascii="Cambria" w:hAnsi="Cambria"/>
          <w:sz w:val="24"/>
          <w:szCs w:val="24"/>
        </w:rPr>
        <w:t xml:space="preserve"> 10</w:t>
      </w:r>
      <w:r w:rsidR="0040650A">
        <w:rPr>
          <w:rFonts w:ascii="Cambria" w:hAnsi="Cambria"/>
          <w:sz w:val="24"/>
          <w:szCs w:val="24"/>
        </w:rPr>
        <w:t>0, 105 and 107</w:t>
      </w:r>
    </w:p>
    <w:p w14:paraId="1EDA9F50" w14:textId="2D22F016" w:rsidR="00443218" w:rsidRPr="00073D34" w:rsidRDefault="002C5133" w:rsidP="000144DE">
      <w:pPr>
        <w:pStyle w:val="ListParagraph"/>
        <w:numPr>
          <w:ilvl w:val="0"/>
          <w:numId w:val="4"/>
        </w:numPr>
        <w:spacing w:after="0" w:line="252" w:lineRule="auto"/>
        <w:rPr>
          <w:rFonts w:ascii="Cambria" w:hAnsi="Cambria"/>
          <w:sz w:val="24"/>
          <w:szCs w:val="24"/>
        </w:rPr>
      </w:pPr>
      <w:r>
        <w:rPr>
          <w:rFonts w:ascii="Cambria" w:hAnsi="Cambria"/>
          <w:sz w:val="24"/>
          <w:szCs w:val="24"/>
        </w:rPr>
        <w:t>S</w:t>
      </w:r>
      <w:r w:rsidR="00C23EA4">
        <w:rPr>
          <w:rFonts w:ascii="Cambria" w:hAnsi="Cambria"/>
          <w:sz w:val="24"/>
          <w:szCs w:val="24"/>
        </w:rPr>
        <w:t>elected</w:t>
      </w:r>
      <w:r w:rsidR="00443218" w:rsidRPr="00073D34">
        <w:rPr>
          <w:rFonts w:ascii="Cambria" w:hAnsi="Cambria"/>
          <w:sz w:val="24"/>
          <w:szCs w:val="24"/>
        </w:rPr>
        <w:t xml:space="preserve"> by the Department of Kinesiology &amp; Health Sciences to teach KIN 232</w:t>
      </w:r>
    </w:p>
    <w:p w14:paraId="1563F0A2" w14:textId="11894847" w:rsidR="00443218" w:rsidRPr="00073D34" w:rsidRDefault="00443218" w:rsidP="000144DE">
      <w:pPr>
        <w:pStyle w:val="ListParagraph"/>
        <w:numPr>
          <w:ilvl w:val="0"/>
          <w:numId w:val="4"/>
        </w:numPr>
        <w:spacing w:after="0" w:line="252" w:lineRule="auto"/>
        <w:rPr>
          <w:rFonts w:ascii="Cambria" w:hAnsi="Cambria"/>
          <w:sz w:val="24"/>
          <w:szCs w:val="24"/>
        </w:rPr>
      </w:pPr>
      <w:r w:rsidRPr="00073D34">
        <w:rPr>
          <w:rFonts w:ascii="Cambria" w:hAnsi="Cambria"/>
          <w:sz w:val="24"/>
          <w:szCs w:val="24"/>
        </w:rPr>
        <w:t>Course delivery (blend of online (synchronous) and in-person) by implementing both previous course material and originally designed material</w:t>
      </w:r>
    </w:p>
    <w:p w14:paraId="2610CA86" w14:textId="77777777" w:rsidR="00737C35" w:rsidRDefault="00737C35" w:rsidP="00737C35">
      <w:pPr>
        <w:spacing w:after="0"/>
        <w:rPr>
          <w:rFonts w:ascii="Cambria" w:hAnsi="Cambria"/>
          <w:b/>
          <w:bCs/>
          <w:sz w:val="24"/>
          <w:szCs w:val="24"/>
        </w:rPr>
      </w:pPr>
    </w:p>
    <w:p w14:paraId="66825F59" w14:textId="15886D67" w:rsidR="00443218" w:rsidRDefault="00737C35" w:rsidP="00737C35">
      <w:pPr>
        <w:spacing w:after="0"/>
        <w:rPr>
          <w:rFonts w:ascii="Cambria" w:hAnsi="Cambria"/>
          <w:sz w:val="24"/>
          <w:szCs w:val="24"/>
        </w:rPr>
      </w:pPr>
      <w:r w:rsidRPr="00737C35">
        <w:rPr>
          <w:rFonts w:ascii="Cambria" w:hAnsi="Cambria"/>
          <w:b/>
          <w:bCs/>
          <w:sz w:val="24"/>
          <w:szCs w:val="24"/>
        </w:rPr>
        <w:t>Sessional Instructor</w:t>
      </w:r>
      <w:r>
        <w:rPr>
          <w:rFonts w:ascii="Cambria" w:hAnsi="Cambria"/>
          <w:sz w:val="24"/>
          <w:szCs w:val="24"/>
        </w:rPr>
        <w:tab/>
      </w:r>
      <w:r>
        <w:rPr>
          <w:rFonts w:ascii="Cambria" w:hAnsi="Cambria"/>
          <w:sz w:val="24"/>
          <w:szCs w:val="24"/>
        </w:rPr>
        <w:tab/>
      </w:r>
      <w:r w:rsidR="00233ABF">
        <w:rPr>
          <w:rFonts w:ascii="Cambria" w:hAnsi="Cambria"/>
          <w:sz w:val="24"/>
          <w:szCs w:val="24"/>
        </w:rPr>
        <w:t xml:space="preserve">         </w:t>
      </w:r>
      <w:r w:rsidR="00233ABF">
        <w:rPr>
          <w:rFonts w:ascii="Cambria" w:hAnsi="Cambria"/>
          <w:sz w:val="24"/>
          <w:szCs w:val="24"/>
        </w:rPr>
        <w:tab/>
        <w:t xml:space="preserve">       </w:t>
      </w:r>
      <w:r w:rsidR="003B6563">
        <w:rPr>
          <w:rFonts w:ascii="Cambria" w:hAnsi="Cambria"/>
          <w:sz w:val="24"/>
          <w:szCs w:val="24"/>
        </w:rPr>
        <w:tab/>
      </w:r>
      <w:r w:rsidR="003B6563">
        <w:rPr>
          <w:rFonts w:ascii="Cambria" w:hAnsi="Cambria"/>
          <w:sz w:val="24"/>
          <w:szCs w:val="24"/>
        </w:rPr>
        <w:tab/>
      </w:r>
      <w:r w:rsidR="003B6563">
        <w:rPr>
          <w:rFonts w:ascii="Cambria" w:hAnsi="Cambria"/>
          <w:sz w:val="24"/>
          <w:szCs w:val="24"/>
        </w:rPr>
        <w:tab/>
      </w:r>
      <w:r w:rsidR="00443218">
        <w:rPr>
          <w:rFonts w:ascii="Cambria" w:hAnsi="Cambria"/>
          <w:sz w:val="24"/>
          <w:szCs w:val="24"/>
        </w:rPr>
        <w:tab/>
        <w:t xml:space="preserve">            </w:t>
      </w:r>
      <w:r w:rsidR="00D8592F">
        <w:rPr>
          <w:rFonts w:ascii="Cambria" w:hAnsi="Cambria"/>
          <w:sz w:val="24"/>
          <w:szCs w:val="24"/>
        </w:rPr>
        <w:t xml:space="preserve">       </w:t>
      </w:r>
      <w:r w:rsidR="00443218">
        <w:rPr>
          <w:rFonts w:ascii="Cambria" w:hAnsi="Cambria"/>
          <w:sz w:val="24"/>
          <w:szCs w:val="24"/>
        </w:rPr>
        <w:t xml:space="preserve">Winter </w:t>
      </w:r>
      <w:r w:rsidR="00D8592F">
        <w:rPr>
          <w:rFonts w:ascii="Cambria" w:hAnsi="Cambria"/>
          <w:sz w:val="24"/>
          <w:szCs w:val="24"/>
        </w:rPr>
        <w:t>(various)</w:t>
      </w:r>
    </w:p>
    <w:p w14:paraId="7710880F" w14:textId="05A35862" w:rsidR="003B6563" w:rsidRPr="00343F06" w:rsidRDefault="003B6563" w:rsidP="00737C35">
      <w:pPr>
        <w:spacing w:after="0"/>
        <w:rPr>
          <w:rFonts w:ascii="Cambria" w:hAnsi="Cambria"/>
          <w:b/>
          <w:bCs/>
          <w:sz w:val="24"/>
          <w:szCs w:val="24"/>
        </w:rPr>
      </w:pPr>
      <w:r w:rsidRPr="00343F06">
        <w:rPr>
          <w:rFonts w:ascii="Cambria" w:hAnsi="Cambria"/>
          <w:b/>
          <w:bCs/>
          <w:sz w:val="24"/>
          <w:szCs w:val="24"/>
        </w:rPr>
        <w:t>University of Prince Edward Island, Department of Biology</w:t>
      </w:r>
    </w:p>
    <w:p w14:paraId="5637C172" w14:textId="53E4794D" w:rsidR="00737C35" w:rsidRDefault="00737C35" w:rsidP="00737C35">
      <w:pPr>
        <w:spacing w:after="0"/>
        <w:rPr>
          <w:rFonts w:ascii="Cambria" w:hAnsi="Cambria"/>
          <w:sz w:val="24"/>
          <w:szCs w:val="24"/>
        </w:rPr>
      </w:pPr>
      <w:r>
        <w:rPr>
          <w:rFonts w:ascii="Cambria" w:hAnsi="Cambria"/>
          <w:sz w:val="24"/>
          <w:szCs w:val="24"/>
        </w:rPr>
        <w:t>Charlottetown, Prince Edward Island, Canada</w:t>
      </w:r>
    </w:p>
    <w:p w14:paraId="64F62F49" w14:textId="129F68DB" w:rsidR="003B6563" w:rsidRPr="00073D34" w:rsidRDefault="00090118" w:rsidP="0055293D">
      <w:pPr>
        <w:pStyle w:val="ListParagraph"/>
        <w:numPr>
          <w:ilvl w:val="0"/>
          <w:numId w:val="4"/>
        </w:numPr>
        <w:spacing w:after="0" w:line="252" w:lineRule="auto"/>
        <w:rPr>
          <w:rFonts w:ascii="Cambria" w:hAnsi="Cambria"/>
          <w:sz w:val="24"/>
          <w:szCs w:val="24"/>
        </w:rPr>
      </w:pPr>
      <w:r>
        <w:rPr>
          <w:rFonts w:ascii="Cambria" w:hAnsi="Cambria"/>
          <w:sz w:val="24"/>
          <w:szCs w:val="24"/>
        </w:rPr>
        <w:t>Selected</w:t>
      </w:r>
      <w:r w:rsidR="003B6563" w:rsidRPr="00073D34">
        <w:rPr>
          <w:rFonts w:ascii="Cambria" w:hAnsi="Cambria"/>
          <w:sz w:val="24"/>
          <w:szCs w:val="24"/>
        </w:rPr>
        <w:t xml:space="preserve"> by Chair of Biology Department to teach BIO 1020: Human Health in an online manner; asynchronous course delivery</w:t>
      </w:r>
    </w:p>
    <w:p w14:paraId="5380DF28" w14:textId="3343C53F" w:rsidR="003B6563" w:rsidRPr="00073D34" w:rsidRDefault="003B6563" w:rsidP="0055293D">
      <w:pPr>
        <w:pStyle w:val="ListParagraph"/>
        <w:numPr>
          <w:ilvl w:val="0"/>
          <w:numId w:val="4"/>
        </w:numPr>
        <w:spacing w:after="0" w:line="252" w:lineRule="auto"/>
        <w:rPr>
          <w:rFonts w:ascii="Cambria" w:hAnsi="Cambria"/>
          <w:sz w:val="24"/>
          <w:szCs w:val="24"/>
        </w:rPr>
      </w:pPr>
      <w:r w:rsidRPr="00073D34">
        <w:rPr>
          <w:rFonts w:ascii="Cambria" w:hAnsi="Cambria"/>
          <w:sz w:val="24"/>
          <w:szCs w:val="24"/>
        </w:rPr>
        <w:t>Sole ownership of course design, delivery, and course assessments</w:t>
      </w:r>
    </w:p>
    <w:p w14:paraId="7F0E5C41" w14:textId="77777777" w:rsidR="003B6563" w:rsidRDefault="003B6563" w:rsidP="00737C35">
      <w:pPr>
        <w:spacing w:after="0"/>
        <w:rPr>
          <w:rFonts w:ascii="Cambria" w:hAnsi="Cambria"/>
          <w:sz w:val="24"/>
          <w:szCs w:val="24"/>
        </w:rPr>
      </w:pPr>
    </w:p>
    <w:p w14:paraId="7C5502F5" w14:textId="4118CB87" w:rsidR="00737C35" w:rsidRDefault="00737C35" w:rsidP="00737C35">
      <w:pPr>
        <w:spacing w:after="0"/>
        <w:rPr>
          <w:rFonts w:ascii="Cambria" w:hAnsi="Cambria"/>
          <w:sz w:val="24"/>
          <w:szCs w:val="24"/>
        </w:rPr>
      </w:pPr>
      <w:r w:rsidRPr="00737C35">
        <w:rPr>
          <w:rFonts w:ascii="Cambria" w:hAnsi="Cambria"/>
          <w:b/>
          <w:bCs/>
          <w:sz w:val="24"/>
          <w:szCs w:val="24"/>
        </w:rPr>
        <w:t>Sessional Instructor</w:t>
      </w:r>
      <w:r>
        <w:rPr>
          <w:rFonts w:ascii="Cambria" w:hAnsi="Cambria"/>
          <w:sz w:val="24"/>
          <w:szCs w:val="24"/>
        </w:rPr>
        <w:tab/>
      </w:r>
      <w:r>
        <w:rPr>
          <w:rFonts w:ascii="Cambria" w:hAnsi="Cambria"/>
          <w:sz w:val="24"/>
          <w:szCs w:val="24"/>
        </w:rPr>
        <w:tab/>
      </w:r>
      <w:r w:rsidR="00233ABF">
        <w:rPr>
          <w:rFonts w:ascii="Cambria" w:hAnsi="Cambria"/>
          <w:sz w:val="24"/>
          <w:szCs w:val="24"/>
        </w:rPr>
        <w:tab/>
        <w:t xml:space="preserve">        </w:t>
      </w:r>
      <w:r w:rsidR="00233ABF">
        <w:rPr>
          <w:rFonts w:ascii="Cambria" w:hAnsi="Cambria"/>
          <w:sz w:val="24"/>
          <w:szCs w:val="24"/>
        </w:rPr>
        <w:tab/>
        <w:t xml:space="preserve">      </w:t>
      </w:r>
      <w:r w:rsidR="003B6563">
        <w:rPr>
          <w:rFonts w:ascii="Cambria" w:hAnsi="Cambria"/>
          <w:sz w:val="24"/>
          <w:szCs w:val="24"/>
        </w:rPr>
        <w:tab/>
      </w:r>
      <w:r w:rsidR="003B6563">
        <w:rPr>
          <w:rFonts w:ascii="Cambria" w:hAnsi="Cambria"/>
          <w:sz w:val="24"/>
          <w:szCs w:val="24"/>
        </w:rPr>
        <w:tab/>
      </w:r>
      <w:r w:rsidR="003B6563">
        <w:rPr>
          <w:rFonts w:ascii="Cambria" w:hAnsi="Cambria"/>
          <w:sz w:val="24"/>
          <w:szCs w:val="24"/>
        </w:rPr>
        <w:tab/>
      </w:r>
      <w:r w:rsidR="003B6563">
        <w:rPr>
          <w:rFonts w:ascii="Cambria" w:hAnsi="Cambria"/>
          <w:sz w:val="24"/>
          <w:szCs w:val="24"/>
        </w:rPr>
        <w:tab/>
      </w:r>
      <w:r w:rsidR="00073D34">
        <w:rPr>
          <w:rFonts w:ascii="Cambria" w:hAnsi="Cambria"/>
          <w:sz w:val="24"/>
          <w:szCs w:val="24"/>
        </w:rPr>
        <w:tab/>
        <w:t xml:space="preserve"> </w:t>
      </w:r>
      <w:r w:rsidR="00AE5406">
        <w:rPr>
          <w:rFonts w:ascii="Cambria" w:hAnsi="Cambria"/>
          <w:sz w:val="24"/>
          <w:szCs w:val="24"/>
        </w:rPr>
        <w:t xml:space="preserve">Spring </w:t>
      </w:r>
      <w:r w:rsidR="00233ABF">
        <w:rPr>
          <w:rFonts w:ascii="Cambria" w:hAnsi="Cambria"/>
          <w:sz w:val="24"/>
          <w:szCs w:val="24"/>
        </w:rPr>
        <w:t>2021</w:t>
      </w:r>
    </w:p>
    <w:p w14:paraId="44F5859F" w14:textId="65725325" w:rsidR="003B6563" w:rsidRPr="00343F06" w:rsidRDefault="003B6563" w:rsidP="00737C35">
      <w:pPr>
        <w:spacing w:after="0"/>
        <w:rPr>
          <w:rFonts w:ascii="Cambria" w:hAnsi="Cambria"/>
          <w:b/>
          <w:bCs/>
          <w:sz w:val="24"/>
          <w:szCs w:val="24"/>
        </w:rPr>
      </w:pPr>
      <w:r w:rsidRPr="00343F06">
        <w:rPr>
          <w:rFonts w:ascii="Cambria" w:hAnsi="Cambria"/>
          <w:b/>
          <w:bCs/>
          <w:sz w:val="24"/>
          <w:szCs w:val="24"/>
        </w:rPr>
        <w:t>University of Western Ontario, School of Kinesiology</w:t>
      </w:r>
    </w:p>
    <w:p w14:paraId="645F5B07" w14:textId="2423A075" w:rsidR="00737C35" w:rsidRDefault="00233ABF" w:rsidP="00737C35">
      <w:pPr>
        <w:spacing w:after="0"/>
        <w:rPr>
          <w:rFonts w:ascii="Cambria" w:hAnsi="Cambria"/>
          <w:sz w:val="24"/>
          <w:szCs w:val="24"/>
        </w:rPr>
      </w:pPr>
      <w:r>
        <w:rPr>
          <w:rFonts w:ascii="Cambria" w:hAnsi="Cambria"/>
          <w:sz w:val="24"/>
          <w:szCs w:val="24"/>
        </w:rPr>
        <w:t>London, Ontario</w:t>
      </w:r>
      <w:r w:rsidR="00737C35">
        <w:rPr>
          <w:rFonts w:ascii="Cambria" w:hAnsi="Cambria"/>
          <w:sz w:val="24"/>
          <w:szCs w:val="24"/>
        </w:rPr>
        <w:t>, Canada</w:t>
      </w:r>
    </w:p>
    <w:p w14:paraId="0A33C8C7" w14:textId="0B7E87F3" w:rsidR="00443218" w:rsidRPr="00073D34" w:rsidRDefault="00090118" w:rsidP="0055293D">
      <w:pPr>
        <w:pStyle w:val="ListParagraph"/>
        <w:numPr>
          <w:ilvl w:val="0"/>
          <w:numId w:val="4"/>
        </w:numPr>
        <w:spacing w:after="0" w:line="252" w:lineRule="auto"/>
        <w:rPr>
          <w:rFonts w:ascii="Cambria" w:hAnsi="Cambria"/>
          <w:sz w:val="24"/>
          <w:szCs w:val="24"/>
        </w:rPr>
      </w:pPr>
      <w:r>
        <w:rPr>
          <w:rFonts w:ascii="Cambria" w:hAnsi="Cambria"/>
          <w:sz w:val="24"/>
          <w:szCs w:val="24"/>
        </w:rPr>
        <w:t>Sel</w:t>
      </w:r>
      <w:r w:rsidR="00882290">
        <w:rPr>
          <w:rFonts w:ascii="Cambria" w:hAnsi="Cambria"/>
          <w:sz w:val="24"/>
          <w:szCs w:val="24"/>
        </w:rPr>
        <w:t>ected</w:t>
      </w:r>
      <w:r w:rsidR="00443218" w:rsidRPr="00073D34">
        <w:rPr>
          <w:rFonts w:ascii="Cambria" w:hAnsi="Cambria"/>
          <w:sz w:val="24"/>
          <w:szCs w:val="24"/>
        </w:rPr>
        <w:t xml:space="preserve"> by </w:t>
      </w:r>
      <w:r w:rsidR="00AE5406" w:rsidRPr="00073D34">
        <w:rPr>
          <w:rFonts w:ascii="Cambria" w:hAnsi="Cambria"/>
          <w:sz w:val="24"/>
          <w:szCs w:val="24"/>
        </w:rPr>
        <w:t xml:space="preserve">hiring committee </w:t>
      </w:r>
      <w:r w:rsidR="00443218" w:rsidRPr="00073D34">
        <w:rPr>
          <w:rFonts w:ascii="Cambria" w:hAnsi="Cambria"/>
          <w:sz w:val="24"/>
          <w:szCs w:val="24"/>
        </w:rPr>
        <w:t xml:space="preserve">to teach </w:t>
      </w:r>
      <w:r w:rsidR="00AE5406" w:rsidRPr="00073D34">
        <w:rPr>
          <w:rFonts w:ascii="Cambria" w:hAnsi="Cambria"/>
          <w:sz w:val="24"/>
          <w:szCs w:val="24"/>
        </w:rPr>
        <w:t>KIN</w:t>
      </w:r>
      <w:r w:rsidR="00E86C24">
        <w:rPr>
          <w:rFonts w:ascii="Cambria" w:hAnsi="Cambria"/>
          <w:sz w:val="24"/>
          <w:szCs w:val="24"/>
        </w:rPr>
        <w:t xml:space="preserve"> </w:t>
      </w:r>
      <w:r w:rsidR="00AE5406" w:rsidRPr="00073D34">
        <w:rPr>
          <w:rFonts w:ascii="Cambria" w:hAnsi="Cambria"/>
          <w:sz w:val="24"/>
          <w:szCs w:val="24"/>
        </w:rPr>
        <w:t>2000A: Physical Activity &amp; Health</w:t>
      </w:r>
      <w:r w:rsidR="00443218" w:rsidRPr="00073D34">
        <w:rPr>
          <w:rFonts w:ascii="Cambria" w:hAnsi="Cambria"/>
          <w:sz w:val="24"/>
          <w:szCs w:val="24"/>
        </w:rPr>
        <w:t xml:space="preserve"> an online manner; asynchronous course delivery</w:t>
      </w:r>
    </w:p>
    <w:p w14:paraId="5DC076DB" w14:textId="77777777" w:rsidR="00AE5406" w:rsidRPr="00073D34" w:rsidRDefault="00AE5406" w:rsidP="0055293D">
      <w:pPr>
        <w:pStyle w:val="ListParagraph"/>
        <w:numPr>
          <w:ilvl w:val="0"/>
          <w:numId w:val="4"/>
        </w:numPr>
        <w:spacing w:after="0" w:line="252" w:lineRule="auto"/>
        <w:rPr>
          <w:rFonts w:ascii="Cambria" w:hAnsi="Cambria"/>
          <w:sz w:val="24"/>
          <w:szCs w:val="24"/>
        </w:rPr>
      </w:pPr>
      <w:r w:rsidRPr="00073D34">
        <w:rPr>
          <w:rFonts w:ascii="Cambria" w:hAnsi="Cambria"/>
          <w:sz w:val="24"/>
          <w:szCs w:val="24"/>
        </w:rPr>
        <w:t xml:space="preserve">Sole ownership of course design, delivery, and course assessments based on previous syllabi </w:t>
      </w:r>
    </w:p>
    <w:p w14:paraId="672B1F19" w14:textId="2B3DA5F3" w:rsidR="00737C35" w:rsidRDefault="00737C35" w:rsidP="00737C35">
      <w:pPr>
        <w:spacing w:after="0"/>
        <w:rPr>
          <w:rFonts w:ascii="Cambria" w:hAnsi="Cambria"/>
          <w:sz w:val="24"/>
          <w:szCs w:val="24"/>
        </w:rPr>
      </w:pPr>
    </w:p>
    <w:p w14:paraId="6C668B59" w14:textId="42252FF9" w:rsidR="00286FF7" w:rsidRDefault="00286FF7" w:rsidP="00286FF7">
      <w:pPr>
        <w:spacing w:after="0"/>
        <w:rPr>
          <w:rFonts w:ascii="Cambria" w:hAnsi="Cambria"/>
          <w:sz w:val="24"/>
          <w:szCs w:val="24"/>
        </w:rPr>
      </w:pPr>
      <w:r w:rsidRPr="00286FF7">
        <w:rPr>
          <w:rFonts w:ascii="Cambria" w:hAnsi="Cambria"/>
          <w:b/>
          <w:bCs/>
          <w:iCs/>
          <w:sz w:val="24"/>
          <w:szCs w:val="24"/>
        </w:rPr>
        <w:t xml:space="preserve">Graduate </w:t>
      </w:r>
      <w:r w:rsidR="00201E95">
        <w:rPr>
          <w:rFonts w:ascii="Cambria" w:hAnsi="Cambria"/>
          <w:b/>
          <w:bCs/>
          <w:iCs/>
          <w:sz w:val="24"/>
          <w:szCs w:val="24"/>
        </w:rPr>
        <w:t>Instructional</w:t>
      </w:r>
      <w:r w:rsidRPr="00286FF7">
        <w:rPr>
          <w:rFonts w:ascii="Cambria" w:hAnsi="Cambria"/>
          <w:b/>
          <w:bCs/>
          <w:iCs/>
          <w:sz w:val="24"/>
          <w:szCs w:val="24"/>
        </w:rPr>
        <w:t xml:space="preserve"> Developer (G</w:t>
      </w:r>
      <w:r w:rsidR="00201E95">
        <w:rPr>
          <w:rFonts w:ascii="Cambria" w:hAnsi="Cambria"/>
          <w:b/>
          <w:bCs/>
          <w:iCs/>
          <w:sz w:val="24"/>
          <w:szCs w:val="24"/>
        </w:rPr>
        <w:t>I</w:t>
      </w:r>
      <w:r w:rsidRPr="00286FF7">
        <w:rPr>
          <w:rFonts w:ascii="Cambria" w:hAnsi="Cambria"/>
          <w:b/>
          <w:bCs/>
          <w:iCs/>
          <w:sz w:val="24"/>
          <w:szCs w:val="24"/>
        </w:rPr>
        <w:t>D)</w:t>
      </w:r>
      <w:r>
        <w:rPr>
          <w:rFonts w:ascii="Cambria" w:hAnsi="Cambria"/>
          <w:sz w:val="24"/>
          <w:szCs w:val="24"/>
        </w:rPr>
        <w:tab/>
      </w:r>
      <w:r>
        <w:rPr>
          <w:rFonts w:ascii="Cambria" w:hAnsi="Cambria"/>
          <w:sz w:val="24"/>
          <w:szCs w:val="24"/>
        </w:rPr>
        <w:tab/>
        <w:t xml:space="preserve">                 Jan 2017 – Aug 2018 / Fall 2020</w:t>
      </w:r>
    </w:p>
    <w:p w14:paraId="13916E4D" w14:textId="55283D74" w:rsidR="00286FF7" w:rsidRPr="00343F06" w:rsidRDefault="00286FF7" w:rsidP="00286FF7">
      <w:pPr>
        <w:spacing w:after="0"/>
        <w:rPr>
          <w:rFonts w:ascii="Cambria" w:hAnsi="Cambria"/>
          <w:b/>
          <w:bCs/>
          <w:sz w:val="24"/>
          <w:szCs w:val="24"/>
        </w:rPr>
      </w:pPr>
      <w:r w:rsidRPr="00343F06">
        <w:rPr>
          <w:rFonts w:ascii="Cambria" w:hAnsi="Cambria"/>
          <w:b/>
          <w:bCs/>
          <w:sz w:val="24"/>
          <w:szCs w:val="24"/>
        </w:rPr>
        <w:t>University of Waterloo, Centre for Teaching Excellence</w:t>
      </w:r>
    </w:p>
    <w:p w14:paraId="4D4129DB" w14:textId="77777777" w:rsidR="00286FF7" w:rsidRDefault="00286FF7" w:rsidP="00286FF7">
      <w:pPr>
        <w:spacing w:after="0"/>
        <w:rPr>
          <w:rFonts w:ascii="Cambria" w:hAnsi="Cambria"/>
          <w:sz w:val="24"/>
          <w:szCs w:val="24"/>
        </w:rPr>
      </w:pPr>
      <w:r>
        <w:rPr>
          <w:rFonts w:ascii="Cambria" w:hAnsi="Cambria"/>
          <w:sz w:val="24"/>
          <w:szCs w:val="24"/>
        </w:rPr>
        <w:t>Waterloo, Ontario, Canada</w:t>
      </w:r>
    </w:p>
    <w:p w14:paraId="34FCCB32" w14:textId="77777777" w:rsidR="00286FF7" w:rsidRDefault="00286FF7" w:rsidP="0055293D">
      <w:pPr>
        <w:pStyle w:val="ListParagraph"/>
        <w:numPr>
          <w:ilvl w:val="0"/>
          <w:numId w:val="10"/>
        </w:numPr>
        <w:spacing w:after="0" w:line="252" w:lineRule="auto"/>
        <w:rPr>
          <w:rFonts w:ascii="Cambria" w:hAnsi="Cambria"/>
          <w:sz w:val="24"/>
          <w:szCs w:val="24"/>
        </w:rPr>
      </w:pPr>
      <w:r w:rsidRPr="00B94765">
        <w:rPr>
          <w:rFonts w:ascii="Cambria" w:hAnsi="Cambria"/>
          <w:sz w:val="24"/>
          <w:szCs w:val="24"/>
        </w:rPr>
        <w:t>Lead &amp; moderate microteaching sessions for graduate students enrolled in the Fundamentals of University Teaching program at the University of Waterloo</w:t>
      </w:r>
    </w:p>
    <w:p w14:paraId="610C0C5D" w14:textId="77777777" w:rsidR="00286FF7" w:rsidRPr="00B94765" w:rsidRDefault="00286FF7" w:rsidP="0055293D">
      <w:pPr>
        <w:pStyle w:val="ListParagraph"/>
        <w:numPr>
          <w:ilvl w:val="0"/>
          <w:numId w:val="10"/>
        </w:numPr>
        <w:spacing w:after="0" w:line="252" w:lineRule="auto"/>
        <w:rPr>
          <w:rFonts w:ascii="Cambria" w:hAnsi="Cambria"/>
          <w:sz w:val="24"/>
          <w:szCs w:val="24"/>
        </w:rPr>
      </w:pPr>
      <w:r>
        <w:rPr>
          <w:rFonts w:ascii="Cambria" w:hAnsi="Cambria"/>
          <w:sz w:val="24"/>
          <w:szCs w:val="24"/>
        </w:rPr>
        <w:t>Microteaching facilitation provided for both in-person and virtual lesson delivery</w:t>
      </w:r>
    </w:p>
    <w:p w14:paraId="26432567" w14:textId="77777777" w:rsidR="00286FF7" w:rsidRPr="00B94765" w:rsidRDefault="00286FF7" w:rsidP="0055293D">
      <w:pPr>
        <w:pStyle w:val="ListParagraph"/>
        <w:numPr>
          <w:ilvl w:val="0"/>
          <w:numId w:val="10"/>
        </w:numPr>
        <w:spacing w:after="0" w:line="252" w:lineRule="auto"/>
        <w:rPr>
          <w:rFonts w:ascii="Cambria" w:hAnsi="Cambria"/>
          <w:sz w:val="24"/>
          <w:szCs w:val="24"/>
        </w:rPr>
      </w:pPr>
      <w:r w:rsidRPr="00B94765">
        <w:rPr>
          <w:rFonts w:ascii="Cambria" w:hAnsi="Cambria"/>
          <w:sz w:val="24"/>
          <w:szCs w:val="24"/>
        </w:rPr>
        <w:t>Conduct teaching observations for graduate students enrolled in the Certificate of University Teaching program at the University of Waterloo</w:t>
      </w:r>
    </w:p>
    <w:p w14:paraId="2FDEBF70" w14:textId="77777777" w:rsidR="00900100" w:rsidRDefault="00900100" w:rsidP="00286FF7">
      <w:pPr>
        <w:spacing w:after="0"/>
        <w:rPr>
          <w:rFonts w:ascii="Cambria" w:hAnsi="Cambria"/>
          <w:b/>
          <w:bCs/>
          <w:iCs/>
          <w:sz w:val="24"/>
          <w:szCs w:val="24"/>
        </w:rPr>
      </w:pPr>
    </w:p>
    <w:p w14:paraId="11C6304E" w14:textId="77777777" w:rsidR="00FF5D31" w:rsidRDefault="00FF5D31">
      <w:pPr>
        <w:rPr>
          <w:rFonts w:ascii="Cambria" w:hAnsi="Cambria"/>
          <w:b/>
          <w:bCs/>
          <w:iCs/>
          <w:sz w:val="24"/>
          <w:szCs w:val="24"/>
        </w:rPr>
      </w:pPr>
      <w:r>
        <w:rPr>
          <w:rFonts w:ascii="Cambria" w:hAnsi="Cambria"/>
          <w:b/>
          <w:bCs/>
          <w:iCs/>
          <w:sz w:val="24"/>
          <w:szCs w:val="24"/>
        </w:rPr>
        <w:br w:type="page"/>
      </w:r>
    </w:p>
    <w:p w14:paraId="03DD0745" w14:textId="51B46CFE" w:rsidR="00286FF7" w:rsidRDefault="00286FF7" w:rsidP="00286FF7">
      <w:pPr>
        <w:spacing w:after="0"/>
        <w:rPr>
          <w:rFonts w:ascii="Cambria" w:hAnsi="Cambria"/>
          <w:sz w:val="24"/>
          <w:szCs w:val="24"/>
        </w:rPr>
      </w:pPr>
      <w:r w:rsidRPr="00286FF7">
        <w:rPr>
          <w:rFonts w:ascii="Cambria" w:hAnsi="Cambria"/>
          <w:b/>
          <w:bCs/>
          <w:iCs/>
          <w:sz w:val="24"/>
          <w:szCs w:val="24"/>
        </w:rPr>
        <w:lastRenderedPageBreak/>
        <w:t>Teaching Assistant Workshop Facilitator (TAWF)</w:t>
      </w:r>
      <w:r>
        <w:rPr>
          <w:rFonts w:ascii="Cambria" w:hAnsi="Cambria"/>
          <w:sz w:val="24"/>
          <w:szCs w:val="24"/>
        </w:rPr>
        <w:tab/>
        <w:t xml:space="preserve">         May 2016 – Dec 2016 / Spring 2019</w:t>
      </w:r>
    </w:p>
    <w:p w14:paraId="45287642" w14:textId="77777777" w:rsidR="00286FF7" w:rsidRPr="00343F06" w:rsidRDefault="00286FF7" w:rsidP="00286FF7">
      <w:pPr>
        <w:spacing w:after="0"/>
        <w:rPr>
          <w:rFonts w:ascii="Cambria" w:hAnsi="Cambria"/>
          <w:b/>
          <w:bCs/>
          <w:sz w:val="24"/>
          <w:szCs w:val="24"/>
        </w:rPr>
      </w:pPr>
      <w:r w:rsidRPr="00343F06">
        <w:rPr>
          <w:rFonts w:ascii="Cambria" w:hAnsi="Cambria"/>
          <w:b/>
          <w:bCs/>
          <w:sz w:val="24"/>
          <w:szCs w:val="24"/>
        </w:rPr>
        <w:t>University of Waterloo, Centre for Teaching Excellence</w:t>
      </w:r>
    </w:p>
    <w:p w14:paraId="3C4D8C9B" w14:textId="77777777" w:rsidR="00286FF7" w:rsidRDefault="00286FF7" w:rsidP="00286FF7">
      <w:pPr>
        <w:spacing w:after="0"/>
        <w:rPr>
          <w:rFonts w:ascii="Cambria" w:hAnsi="Cambria"/>
          <w:sz w:val="24"/>
          <w:szCs w:val="24"/>
        </w:rPr>
      </w:pPr>
      <w:r>
        <w:rPr>
          <w:rFonts w:ascii="Cambria" w:hAnsi="Cambria"/>
          <w:sz w:val="24"/>
          <w:szCs w:val="24"/>
        </w:rPr>
        <w:t>Waterloo, Ontario, Canada</w:t>
      </w:r>
    </w:p>
    <w:p w14:paraId="516C9FF5" w14:textId="77777777" w:rsidR="00286FF7" w:rsidRPr="00B94765" w:rsidRDefault="00286FF7" w:rsidP="0055293D">
      <w:pPr>
        <w:pStyle w:val="ListParagraph"/>
        <w:numPr>
          <w:ilvl w:val="0"/>
          <w:numId w:val="10"/>
        </w:numPr>
        <w:spacing w:after="0" w:line="252" w:lineRule="auto"/>
        <w:rPr>
          <w:rFonts w:ascii="Cambria" w:hAnsi="Cambria"/>
          <w:sz w:val="24"/>
          <w:szCs w:val="24"/>
        </w:rPr>
      </w:pPr>
      <w:r w:rsidRPr="00B94765">
        <w:rPr>
          <w:rFonts w:ascii="Cambria" w:hAnsi="Cambria"/>
          <w:sz w:val="24"/>
          <w:szCs w:val="24"/>
        </w:rPr>
        <w:t>Facilitate workshops for graduate students aimed at developing and improving skills related to teaching and assessment</w:t>
      </w:r>
    </w:p>
    <w:p w14:paraId="4F415531" w14:textId="6BC971B2" w:rsidR="00286FF7" w:rsidRPr="00B94765" w:rsidRDefault="00FC46AA" w:rsidP="0055293D">
      <w:pPr>
        <w:pStyle w:val="ListParagraph"/>
        <w:numPr>
          <w:ilvl w:val="0"/>
          <w:numId w:val="10"/>
        </w:numPr>
        <w:spacing w:after="0" w:line="252" w:lineRule="auto"/>
        <w:rPr>
          <w:rFonts w:ascii="Cambria" w:hAnsi="Cambria"/>
          <w:sz w:val="24"/>
          <w:szCs w:val="24"/>
        </w:rPr>
      </w:pPr>
      <w:r>
        <w:rPr>
          <w:rFonts w:ascii="Cambria" w:hAnsi="Cambria"/>
          <w:sz w:val="24"/>
          <w:szCs w:val="24"/>
        </w:rPr>
        <w:t>Collaborated</w:t>
      </w:r>
      <w:r w:rsidR="00286FF7" w:rsidRPr="00B94765">
        <w:rPr>
          <w:rFonts w:ascii="Cambria" w:hAnsi="Cambria"/>
          <w:sz w:val="24"/>
          <w:szCs w:val="24"/>
        </w:rPr>
        <w:t xml:space="preserve"> to promote the CTE’s goal of supporting instructional development and promoting the importance of effective teaching and meaningful student learning</w:t>
      </w:r>
    </w:p>
    <w:p w14:paraId="186E14D1" w14:textId="77777777" w:rsidR="00286FF7" w:rsidRPr="00B94765" w:rsidRDefault="00286FF7" w:rsidP="0055293D">
      <w:pPr>
        <w:pStyle w:val="ListParagraph"/>
        <w:numPr>
          <w:ilvl w:val="0"/>
          <w:numId w:val="10"/>
        </w:numPr>
        <w:spacing w:after="0" w:line="252" w:lineRule="auto"/>
        <w:rPr>
          <w:rFonts w:ascii="Cambria" w:hAnsi="Cambria"/>
          <w:sz w:val="24"/>
          <w:szCs w:val="24"/>
        </w:rPr>
      </w:pPr>
      <w:r w:rsidRPr="00B94765">
        <w:rPr>
          <w:rFonts w:ascii="Cambria" w:hAnsi="Cambria"/>
          <w:sz w:val="24"/>
          <w:szCs w:val="24"/>
        </w:rPr>
        <w:t xml:space="preserve">Workshops </w:t>
      </w:r>
      <w:r>
        <w:rPr>
          <w:rFonts w:ascii="Cambria" w:hAnsi="Cambria"/>
          <w:sz w:val="24"/>
          <w:szCs w:val="24"/>
        </w:rPr>
        <w:t>facilitated</w:t>
      </w:r>
      <w:r w:rsidRPr="00B94765">
        <w:rPr>
          <w:rFonts w:ascii="Cambria" w:hAnsi="Cambria"/>
          <w:sz w:val="24"/>
          <w:szCs w:val="24"/>
        </w:rPr>
        <w:t>:</w:t>
      </w:r>
    </w:p>
    <w:p w14:paraId="52214B80" w14:textId="77777777" w:rsidR="00286FF7" w:rsidRPr="00B94765" w:rsidRDefault="00286FF7" w:rsidP="0055293D">
      <w:pPr>
        <w:pStyle w:val="ListParagraph"/>
        <w:numPr>
          <w:ilvl w:val="1"/>
          <w:numId w:val="10"/>
        </w:numPr>
        <w:spacing w:after="0" w:line="252" w:lineRule="auto"/>
        <w:rPr>
          <w:rFonts w:ascii="Cambria" w:hAnsi="Cambria"/>
          <w:sz w:val="24"/>
          <w:szCs w:val="24"/>
        </w:rPr>
      </w:pPr>
      <w:r w:rsidRPr="00B94765">
        <w:rPr>
          <w:rFonts w:ascii="Cambria" w:hAnsi="Cambria"/>
          <w:sz w:val="24"/>
          <w:szCs w:val="24"/>
        </w:rPr>
        <w:t>CTE106: Giving Effective Feedback</w:t>
      </w:r>
    </w:p>
    <w:p w14:paraId="625A4278" w14:textId="77777777" w:rsidR="00286FF7" w:rsidRPr="00B94765" w:rsidRDefault="00286FF7" w:rsidP="0055293D">
      <w:pPr>
        <w:pStyle w:val="ListParagraph"/>
        <w:numPr>
          <w:ilvl w:val="1"/>
          <w:numId w:val="10"/>
        </w:numPr>
        <w:spacing w:after="0" w:line="252" w:lineRule="auto"/>
        <w:rPr>
          <w:rFonts w:ascii="Cambria" w:hAnsi="Cambria"/>
          <w:sz w:val="24"/>
          <w:szCs w:val="24"/>
        </w:rPr>
      </w:pPr>
      <w:r w:rsidRPr="00B94765">
        <w:rPr>
          <w:rFonts w:ascii="Cambria" w:hAnsi="Cambria"/>
          <w:sz w:val="24"/>
          <w:szCs w:val="24"/>
        </w:rPr>
        <w:t>CTE226: Classroom Delivery Skills</w:t>
      </w:r>
    </w:p>
    <w:p w14:paraId="3BB4CEAF" w14:textId="77777777" w:rsidR="00286FF7" w:rsidRPr="00B94765" w:rsidRDefault="00286FF7" w:rsidP="0055293D">
      <w:pPr>
        <w:pStyle w:val="ListParagraph"/>
        <w:numPr>
          <w:ilvl w:val="1"/>
          <w:numId w:val="10"/>
        </w:numPr>
        <w:spacing w:after="0" w:line="252" w:lineRule="auto"/>
        <w:rPr>
          <w:rFonts w:ascii="Cambria" w:hAnsi="Cambria"/>
          <w:sz w:val="24"/>
          <w:szCs w:val="24"/>
        </w:rPr>
      </w:pPr>
      <w:r w:rsidRPr="00B94765">
        <w:rPr>
          <w:rFonts w:ascii="Cambria" w:hAnsi="Cambria"/>
          <w:sz w:val="24"/>
          <w:szCs w:val="24"/>
        </w:rPr>
        <w:t>CTE234: Teaching with Confidence</w:t>
      </w:r>
    </w:p>
    <w:p w14:paraId="54013B1E" w14:textId="4C28FB50" w:rsidR="00286FF7" w:rsidRPr="00286FF7" w:rsidRDefault="00286FF7" w:rsidP="0055293D">
      <w:pPr>
        <w:pStyle w:val="ListParagraph"/>
        <w:numPr>
          <w:ilvl w:val="1"/>
          <w:numId w:val="10"/>
        </w:numPr>
        <w:spacing w:after="0" w:line="252" w:lineRule="auto"/>
        <w:rPr>
          <w:rFonts w:ascii="Cambria" w:hAnsi="Cambria"/>
          <w:sz w:val="24"/>
          <w:szCs w:val="24"/>
        </w:rPr>
      </w:pPr>
      <w:r w:rsidRPr="00B94765">
        <w:rPr>
          <w:rFonts w:ascii="Cambria" w:hAnsi="Cambria"/>
          <w:sz w:val="24"/>
          <w:szCs w:val="24"/>
        </w:rPr>
        <w:t>CTE241: Student’s Beliefs about Learning</w:t>
      </w:r>
    </w:p>
    <w:p w14:paraId="77143171" w14:textId="5CB9B7E8" w:rsidR="00073D34" w:rsidRDefault="00073D34" w:rsidP="00737C35">
      <w:pPr>
        <w:spacing w:after="0"/>
        <w:rPr>
          <w:rFonts w:ascii="Cambria" w:hAnsi="Cambria"/>
          <w:sz w:val="24"/>
          <w:szCs w:val="24"/>
        </w:rPr>
      </w:pPr>
    </w:p>
    <w:p w14:paraId="78777EEF" w14:textId="6985295D" w:rsidR="00165219" w:rsidRPr="008E7299" w:rsidRDefault="00165219" w:rsidP="00165219">
      <w:pPr>
        <w:pStyle w:val="IntenseQuote"/>
        <w:numPr>
          <w:ilvl w:val="0"/>
          <w:numId w:val="1"/>
        </w:numPr>
        <w:rPr>
          <w:rFonts w:ascii="Cambria" w:hAnsi="Cambria"/>
          <w:i w:val="0"/>
          <w:color w:val="auto"/>
          <w:sz w:val="26"/>
          <w:szCs w:val="26"/>
        </w:rPr>
      </w:pPr>
      <w:r w:rsidRPr="008E7299">
        <w:rPr>
          <w:rFonts w:ascii="Cambria" w:hAnsi="Cambria"/>
          <w:i w:val="0"/>
          <w:color w:val="auto"/>
          <w:sz w:val="26"/>
          <w:szCs w:val="26"/>
        </w:rPr>
        <w:t xml:space="preserve">TEACHING </w:t>
      </w:r>
      <w:r>
        <w:rPr>
          <w:rFonts w:ascii="Cambria" w:hAnsi="Cambria"/>
          <w:i w:val="0"/>
          <w:color w:val="auto"/>
          <w:sz w:val="26"/>
          <w:szCs w:val="26"/>
        </w:rPr>
        <w:t>EXPERIENCE</w:t>
      </w:r>
    </w:p>
    <w:p w14:paraId="1E6CC833" w14:textId="168D295E" w:rsidR="00165219" w:rsidRDefault="001833E5" w:rsidP="00165219">
      <w:pPr>
        <w:rPr>
          <w:rFonts w:ascii="Cambria" w:hAnsi="Cambria"/>
          <w:b/>
          <w:sz w:val="24"/>
          <w:szCs w:val="24"/>
        </w:rPr>
      </w:pPr>
      <w:r>
        <w:rPr>
          <w:rFonts w:ascii="Cambria" w:hAnsi="Cambria"/>
          <w:b/>
          <w:sz w:val="24"/>
          <w:szCs w:val="24"/>
        </w:rPr>
        <w:t>6</w:t>
      </w:r>
      <w:r w:rsidR="00165219" w:rsidRPr="000C62C2">
        <w:rPr>
          <w:rFonts w:ascii="Cambria" w:hAnsi="Cambria"/>
          <w:b/>
          <w:sz w:val="24"/>
          <w:szCs w:val="24"/>
        </w:rPr>
        <w:t xml:space="preserve">.1 Course </w:t>
      </w:r>
      <w:r w:rsidR="000D7458">
        <w:rPr>
          <w:rFonts w:ascii="Cambria" w:hAnsi="Cambria"/>
          <w:b/>
          <w:sz w:val="24"/>
          <w:szCs w:val="24"/>
        </w:rPr>
        <w:t>Instructor</w:t>
      </w:r>
    </w:p>
    <w:p w14:paraId="458E7FE4" w14:textId="73608924" w:rsidR="00547107" w:rsidRDefault="0075504B" w:rsidP="00482605">
      <w:pPr>
        <w:spacing w:after="0"/>
        <w:rPr>
          <w:rFonts w:ascii="Cambria" w:hAnsi="Cambria"/>
          <w:iCs/>
          <w:sz w:val="24"/>
          <w:szCs w:val="24"/>
        </w:rPr>
      </w:pPr>
      <w:r>
        <w:rPr>
          <w:rFonts w:ascii="Cambria" w:hAnsi="Cambria"/>
          <w:iCs/>
          <w:sz w:val="24"/>
          <w:szCs w:val="24"/>
        </w:rPr>
        <w:t>S</w:t>
      </w:r>
      <w:r w:rsidR="003A0F1D">
        <w:rPr>
          <w:rFonts w:ascii="Cambria" w:hAnsi="Cambria"/>
          <w:iCs/>
          <w:sz w:val="24"/>
          <w:szCs w:val="24"/>
        </w:rPr>
        <w:t>ummary</w:t>
      </w:r>
      <w:r>
        <w:rPr>
          <w:rFonts w:ascii="Cambria" w:hAnsi="Cambria"/>
          <w:iCs/>
          <w:sz w:val="24"/>
          <w:szCs w:val="24"/>
        </w:rPr>
        <w:t xml:space="preserve"> T</w:t>
      </w:r>
      <w:r w:rsidR="003A0F1D">
        <w:rPr>
          <w:rFonts w:ascii="Cambria" w:hAnsi="Cambria"/>
          <w:iCs/>
          <w:sz w:val="24"/>
          <w:szCs w:val="24"/>
        </w:rPr>
        <w:t>able</w:t>
      </w:r>
      <w:r>
        <w:rPr>
          <w:rFonts w:ascii="Cambria" w:hAnsi="Cambria"/>
          <w:iCs/>
          <w:sz w:val="24"/>
          <w:szCs w:val="24"/>
        </w:rPr>
        <w:t>:</w:t>
      </w:r>
    </w:p>
    <w:tbl>
      <w:tblPr>
        <w:tblStyle w:val="ListTable6Colorful-Accent2"/>
        <w:tblW w:w="0" w:type="auto"/>
        <w:tblLook w:val="04A0" w:firstRow="1" w:lastRow="0" w:firstColumn="1" w:lastColumn="0" w:noHBand="0" w:noVBand="1"/>
      </w:tblPr>
      <w:tblGrid>
        <w:gridCol w:w="1610"/>
        <w:gridCol w:w="1315"/>
        <w:gridCol w:w="3659"/>
        <w:gridCol w:w="2059"/>
        <w:gridCol w:w="1319"/>
      </w:tblGrid>
      <w:tr w:rsidR="00482178" w14:paraId="1A739ED2" w14:textId="77777777" w:rsidTr="004821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398E98" w:themeFill="accent2" w:themeFillShade="BF"/>
            <w:vAlign w:val="center"/>
          </w:tcPr>
          <w:p w14:paraId="222D7336" w14:textId="50BABDCD" w:rsidR="0075504B" w:rsidRPr="00482178" w:rsidRDefault="007E61D4" w:rsidP="00630484">
            <w:pPr>
              <w:jc w:val="center"/>
              <w:rPr>
                <w:rFonts w:ascii="Cambria" w:hAnsi="Cambria"/>
                <w:iCs/>
                <w:color w:val="FFFFFF" w:themeColor="background1"/>
                <w:sz w:val="20"/>
                <w:szCs w:val="20"/>
              </w:rPr>
            </w:pPr>
            <w:r w:rsidRPr="00482178">
              <w:rPr>
                <w:rFonts w:ascii="Cambria" w:hAnsi="Cambria"/>
                <w:iCs/>
                <w:color w:val="FFFFFF" w:themeColor="background1"/>
                <w:sz w:val="20"/>
                <w:szCs w:val="20"/>
              </w:rPr>
              <w:t>Enrollment</w:t>
            </w:r>
          </w:p>
        </w:tc>
        <w:tc>
          <w:tcPr>
            <w:tcW w:w="1315" w:type="dxa"/>
            <w:shd w:val="clear" w:color="auto" w:fill="398E98" w:themeFill="accent2" w:themeFillShade="BF"/>
            <w:vAlign w:val="center"/>
          </w:tcPr>
          <w:p w14:paraId="700458C4" w14:textId="34EE00C1" w:rsidR="005B43A2"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TA</w:t>
            </w:r>
          </w:p>
          <w:p w14:paraId="44A9A3DA" w14:textId="49377806" w:rsidR="0075504B"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Supervision</w:t>
            </w:r>
          </w:p>
        </w:tc>
        <w:tc>
          <w:tcPr>
            <w:tcW w:w="3659" w:type="dxa"/>
            <w:shd w:val="clear" w:color="auto" w:fill="398E98" w:themeFill="accent2" w:themeFillShade="BF"/>
            <w:vAlign w:val="center"/>
          </w:tcPr>
          <w:p w14:paraId="3AFFB5BE" w14:textId="43082036" w:rsidR="0075504B"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Delivery Method</w:t>
            </w:r>
          </w:p>
        </w:tc>
        <w:tc>
          <w:tcPr>
            <w:tcW w:w="2059" w:type="dxa"/>
            <w:shd w:val="clear" w:color="auto" w:fill="398E98" w:themeFill="accent2" w:themeFillShade="BF"/>
            <w:vAlign w:val="center"/>
          </w:tcPr>
          <w:p w14:paraId="7866CE5C" w14:textId="299FAF5D" w:rsidR="003B7A1B"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Course Evaluation</w:t>
            </w:r>
          </w:p>
          <w:p w14:paraId="7EEC01CD" w14:textId="1B968486" w:rsidR="0075504B"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(Overall Instructor)</w:t>
            </w:r>
          </w:p>
        </w:tc>
        <w:tc>
          <w:tcPr>
            <w:tcW w:w="1319" w:type="dxa"/>
            <w:shd w:val="clear" w:color="auto" w:fill="398E98" w:themeFill="accent2" w:themeFillShade="BF"/>
            <w:vAlign w:val="center"/>
          </w:tcPr>
          <w:p w14:paraId="3F0E1620" w14:textId="2E2310C7" w:rsidR="0075504B" w:rsidRPr="00482178" w:rsidRDefault="007E61D4" w:rsidP="00630484">
            <w:pPr>
              <w:jc w:val="center"/>
              <w:cnfStyle w:val="100000000000" w:firstRow="1" w:lastRow="0" w:firstColumn="0" w:lastColumn="0" w:oddVBand="0" w:evenVBand="0" w:oddHBand="0" w:evenHBand="0" w:firstRowFirstColumn="0" w:firstRowLastColumn="0" w:lastRowFirstColumn="0" w:lastRowLastColumn="0"/>
              <w:rPr>
                <w:rFonts w:ascii="Cambria" w:hAnsi="Cambria"/>
                <w:iCs/>
                <w:color w:val="FFFFFF" w:themeColor="background1"/>
                <w:sz w:val="20"/>
                <w:szCs w:val="20"/>
              </w:rPr>
            </w:pPr>
            <w:r w:rsidRPr="00482178">
              <w:rPr>
                <w:rFonts w:ascii="Cambria" w:hAnsi="Cambria"/>
                <w:iCs/>
                <w:color w:val="FFFFFF" w:themeColor="background1"/>
                <w:sz w:val="20"/>
                <w:szCs w:val="20"/>
              </w:rPr>
              <w:t>Term</w:t>
            </w:r>
          </w:p>
        </w:tc>
      </w:tr>
      <w:tr w:rsidR="00285258" w14:paraId="7674F22B" w14:textId="77777777" w:rsidTr="00016D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4219E50D" w14:textId="5386FBA0" w:rsidR="00285258" w:rsidRPr="00016D38" w:rsidRDefault="003A6EA9" w:rsidP="00624463">
            <w:pPr>
              <w:rPr>
                <w:rFonts w:ascii="Cambria" w:hAnsi="Cambria"/>
                <w:i/>
                <w:color w:val="auto"/>
                <w:sz w:val="20"/>
                <w:szCs w:val="20"/>
              </w:rPr>
            </w:pPr>
            <w:r w:rsidRPr="00016D38">
              <w:rPr>
                <w:rFonts w:ascii="Cambria" w:hAnsi="Cambria"/>
                <w:i/>
                <w:color w:val="auto"/>
                <w:sz w:val="20"/>
                <w:szCs w:val="20"/>
              </w:rPr>
              <w:t>HEALTH 100: Foundations of a Healthy Lifestyle, University of Waterloo</w:t>
            </w:r>
          </w:p>
        </w:tc>
      </w:tr>
      <w:tr w:rsidR="003A6EA9" w14:paraId="17DF45D0" w14:textId="77777777" w:rsidTr="003345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84E0A07" w14:textId="4F54F4B9" w:rsidR="003A6EA9" w:rsidRPr="0020023C" w:rsidRDefault="003A6EA9" w:rsidP="003A6EA9">
            <w:pPr>
              <w:rPr>
                <w:rFonts w:ascii="Cambria" w:hAnsi="Cambria"/>
                <w:iCs/>
                <w:sz w:val="20"/>
                <w:szCs w:val="20"/>
              </w:rPr>
            </w:pPr>
            <w:r w:rsidRPr="002D457C">
              <w:rPr>
                <w:rFonts w:ascii="Cambria" w:hAnsi="Cambria"/>
                <w:b w:val="0"/>
                <w:bCs w:val="0"/>
                <w:iCs/>
                <w:color w:val="000000" w:themeColor="text1"/>
                <w:sz w:val="20"/>
                <w:szCs w:val="20"/>
              </w:rPr>
              <w:t>~ 300</w:t>
            </w:r>
          </w:p>
        </w:tc>
        <w:tc>
          <w:tcPr>
            <w:tcW w:w="1315" w:type="dxa"/>
            <w:shd w:val="clear" w:color="auto" w:fill="auto"/>
          </w:tcPr>
          <w:p w14:paraId="44E38EE7" w14:textId="0ADD6B66" w:rsidR="003A6EA9" w:rsidRPr="00545C2A" w:rsidRDefault="003A6EA9" w:rsidP="003A6EA9">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000000" w:themeColor="text1"/>
                <w:sz w:val="20"/>
                <w:szCs w:val="20"/>
              </w:rPr>
            </w:pPr>
            <w:r w:rsidRPr="002D457C">
              <w:rPr>
                <w:rFonts w:ascii="Cambria" w:hAnsi="Cambria"/>
                <w:iCs/>
                <w:color w:val="000000" w:themeColor="text1"/>
                <w:sz w:val="20"/>
                <w:szCs w:val="20"/>
              </w:rPr>
              <w:t>7</w:t>
            </w:r>
          </w:p>
        </w:tc>
        <w:tc>
          <w:tcPr>
            <w:tcW w:w="3659" w:type="dxa"/>
            <w:shd w:val="clear" w:color="auto" w:fill="auto"/>
          </w:tcPr>
          <w:p w14:paraId="68EDFE05" w14:textId="71F0320A" w:rsidR="003A6EA9" w:rsidRPr="00545C2A" w:rsidRDefault="003A6EA9" w:rsidP="003A6EA9">
            <w:pPr>
              <w:cnfStyle w:val="000000000000" w:firstRow="0" w:lastRow="0" w:firstColumn="0" w:lastColumn="0" w:oddVBand="0" w:evenVBand="0" w:oddHBand="0" w:evenHBand="0" w:firstRowFirstColumn="0" w:firstRowLastColumn="0" w:lastRowFirstColumn="0" w:lastRowLastColumn="0"/>
              <w:rPr>
                <w:rFonts w:ascii="Cambria" w:hAnsi="Cambria"/>
                <w:iCs/>
                <w:color w:val="000000" w:themeColor="text1"/>
                <w:sz w:val="20"/>
                <w:szCs w:val="20"/>
              </w:rPr>
            </w:pPr>
            <w:r w:rsidRPr="002D457C">
              <w:rPr>
                <w:rFonts w:ascii="Cambria" w:hAnsi="Cambria"/>
                <w:iCs/>
                <w:color w:val="000000" w:themeColor="text1"/>
                <w:sz w:val="20"/>
                <w:szCs w:val="20"/>
              </w:rPr>
              <w:t>Online, asynchronous</w:t>
            </w:r>
          </w:p>
        </w:tc>
        <w:tc>
          <w:tcPr>
            <w:tcW w:w="2059" w:type="dxa"/>
            <w:shd w:val="clear" w:color="auto" w:fill="auto"/>
          </w:tcPr>
          <w:p w14:paraId="0D36F84F" w14:textId="2CE95E38" w:rsidR="003A6EA9" w:rsidRPr="00545C2A" w:rsidRDefault="003A6EA9" w:rsidP="003A6EA9">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000000" w:themeColor="text1"/>
                <w:sz w:val="20"/>
                <w:szCs w:val="20"/>
              </w:rPr>
            </w:pPr>
            <w:r w:rsidRPr="002D457C">
              <w:rPr>
                <w:rFonts w:ascii="Cambria" w:hAnsi="Cambria"/>
                <w:iCs/>
                <w:color w:val="000000" w:themeColor="text1"/>
                <w:sz w:val="20"/>
                <w:szCs w:val="20"/>
              </w:rPr>
              <w:t>TBD</w:t>
            </w:r>
          </w:p>
        </w:tc>
        <w:tc>
          <w:tcPr>
            <w:tcW w:w="1319" w:type="dxa"/>
            <w:shd w:val="clear" w:color="auto" w:fill="auto"/>
          </w:tcPr>
          <w:p w14:paraId="10E0B728" w14:textId="441F849B" w:rsidR="003A6EA9" w:rsidRPr="00545C2A" w:rsidRDefault="003A6EA9" w:rsidP="003A6EA9">
            <w:pPr>
              <w:jc w:val="right"/>
              <w:cnfStyle w:val="000000000000" w:firstRow="0" w:lastRow="0" w:firstColumn="0" w:lastColumn="0" w:oddVBand="0" w:evenVBand="0" w:oddHBand="0" w:evenHBand="0" w:firstRowFirstColumn="0" w:firstRowLastColumn="0" w:lastRowFirstColumn="0" w:lastRowLastColumn="0"/>
              <w:rPr>
                <w:rFonts w:ascii="Cambria" w:hAnsi="Cambria"/>
                <w:iCs/>
                <w:color w:val="000000" w:themeColor="text1"/>
                <w:sz w:val="20"/>
                <w:szCs w:val="20"/>
              </w:rPr>
            </w:pPr>
            <w:r w:rsidRPr="002D457C">
              <w:rPr>
                <w:rFonts w:ascii="Cambria" w:hAnsi="Cambria"/>
                <w:iCs/>
                <w:color w:val="000000" w:themeColor="text1"/>
                <w:sz w:val="20"/>
                <w:szCs w:val="20"/>
              </w:rPr>
              <w:t>W 2025</w:t>
            </w:r>
          </w:p>
        </w:tc>
      </w:tr>
      <w:tr w:rsidR="003A6EA9" w14:paraId="1AD8F7B6" w14:textId="77777777" w:rsidTr="0033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959F665" w14:textId="0FB74736" w:rsidR="003A6EA9" w:rsidRPr="0020023C" w:rsidRDefault="003A6EA9" w:rsidP="003A6EA9">
            <w:pPr>
              <w:rPr>
                <w:rFonts w:ascii="Cambria" w:hAnsi="Cambria"/>
                <w:iCs/>
                <w:sz w:val="20"/>
                <w:szCs w:val="20"/>
              </w:rPr>
            </w:pPr>
            <w:r w:rsidRPr="0020023C">
              <w:rPr>
                <w:rFonts w:ascii="Cambria" w:hAnsi="Cambria"/>
                <w:b w:val="0"/>
                <w:bCs w:val="0"/>
                <w:iCs/>
                <w:color w:val="auto"/>
                <w:sz w:val="20"/>
                <w:szCs w:val="20"/>
              </w:rPr>
              <w:t>~ 210</w:t>
            </w:r>
          </w:p>
        </w:tc>
        <w:tc>
          <w:tcPr>
            <w:tcW w:w="1315" w:type="dxa"/>
            <w:shd w:val="clear" w:color="auto" w:fill="auto"/>
          </w:tcPr>
          <w:p w14:paraId="6B4E57AE" w14:textId="299E6B09" w:rsidR="003A6EA9" w:rsidRPr="0020023C" w:rsidRDefault="003A6EA9" w:rsidP="003A6EA9">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5</w:t>
            </w:r>
          </w:p>
        </w:tc>
        <w:tc>
          <w:tcPr>
            <w:tcW w:w="3659" w:type="dxa"/>
            <w:shd w:val="clear" w:color="auto" w:fill="auto"/>
          </w:tcPr>
          <w:p w14:paraId="3786A9FE" w14:textId="7FE50818" w:rsidR="003A6EA9" w:rsidRPr="0020023C" w:rsidRDefault="003A6EA9" w:rsidP="003A6EA9">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In-person, flipped classroom</w:t>
            </w:r>
          </w:p>
        </w:tc>
        <w:tc>
          <w:tcPr>
            <w:tcW w:w="2059" w:type="dxa"/>
            <w:shd w:val="clear" w:color="auto" w:fill="auto"/>
          </w:tcPr>
          <w:p w14:paraId="443451CF" w14:textId="5F54DD22" w:rsidR="003A6EA9" w:rsidRDefault="003A6EA9" w:rsidP="003A6EA9">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4.6/5</w:t>
            </w:r>
          </w:p>
        </w:tc>
        <w:tc>
          <w:tcPr>
            <w:tcW w:w="1319" w:type="dxa"/>
            <w:shd w:val="clear" w:color="auto" w:fill="auto"/>
          </w:tcPr>
          <w:p w14:paraId="2633588E" w14:textId="01F00EB4" w:rsidR="003A6EA9" w:rsidRPr="0020023C" w:rsidRDefault="003A6EA9" w:rsidP="003A6EA9">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W 2024</w:t>
            </w:r>
          </w:p>
        </w:tc>
      </w:tr>
      <w:tr w:rsidR="003A6EA9" w14:paraId="5A75CB1A" w14:textId="77777777" w:rsidTr="003345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61A06CA" w14:textId="7170CE07" w:rsidR="003A6EA9" w:rsidRPr="0020023C" w:rsidRDefault="003A6EA9" w:rsidP="003A6EA9">
            <w:pPr>
              <w:rPr>
                <w:rFonts w:ascii="Cambria" w:hAnsi="Cambria"/>
                <w:iCs/>
                <w:sz w:val="20"/>
                <w:szCs w:val="20"/>
              </w:rPr>
            </w:pPr>
            <w:r w:rsidRPr="0020023C">
              <w:rPr>
                <w:rFonts w:ascii="Cambria" w:hAnsi="Cambria"/>
                <w:b w:val="0"/>
                <w:bCs w:val="0"/>
                <w:iCs/>
                <w:color w:val="auto"/>
                <w:sz w:val="20"/>
                <w:szCs w:val="20"/>
              </w:rPr>
              <w:t>~ 180</w:t>
            </w:r>
          </w:p>
        </w:tc>
        <w:tc>
          <w:tcPr>
            <w:tcW w:w="1315" w:type="dxa"/>
            <w:shd w:val="clear" w:color="auto" w:fill="auto"/>
          </w:tcPr>
          <w:p w14:paraId="3F834A26" w14:textId="0F9CDD0E" w:rsidR="003A6EA9" w:rsidRDefault="003A6EA9" w:rsidP="003A6EA9">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2</w:t>
            </w:r>
          </w:p>
        </w:tc>
        <w:tc>
          <w:tcPr>
            <w:tcW w:w="3659" w:type="dxa"/>
            <w:shd w:val="clear" w:color="auto" w:fill="auto"/>
          </w:tcPr>
          <w:p w14:paraId="2AC07AAF" w14:textId="0FD92BE5" w:rsidR="003A6EA9" w:rsidRPr="0020023C" w:rsidRDefault="003A6EA9" w:rsidP="003A6EA9">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In-person, flipped classroom</w:t>
            </w:r>
          </w:p>
        </w:tc>
        <w:tc>
          <w:tcPr>
            <w:tcW w:w="2059" w:type="dxa"/>
            <w:shd w:val="clear" w:color="auto" w:fill="auto"/>
          </w:tcPr>
          <w:p w14:paraId="352F4E1D" w14:textId="1975A073" w:rsidR="003A6EA9" w:rsidRPr="0020023C" w:rsidRDefault="003A6EA9" w:rsidP="003A6EA9">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4.2/5</w:t>
            </w:r>
          </w:p>
        </w:tc>
        <w:tc>
          <w:tcPr>
            <w:tcW w:w="1319" w:type="dxa"/>
            <w:shd w:val="clear" w:color="auto" w:fill="auto"/>
          </w:tcPr>
          <w:p w14:paraId="72D46D66" w14:textId="50990E5A" w:rsidR="003A6EA9" w:rsidRDefault="003A6EA9" w:rsidP="003A6EA9">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W 2023</w:t>
            </w:r>
          </w:p>
        </w:tc>
      </w:tr>
      <w:tr w:rsidR="003A6EA9" w14:paraId="7D0BB3A9" w14:textId="77777777" w:rsidTr="00334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74CEF72E" w14:textId="1AC883D7" w:rsidR="003A6EA9" w:rsidRPr="0020023C" w:rsidRDefault="003A6EA9" w:rsidP="003A6EA9">
            <w:pPr>
              <w:rPr>
                <w:rFonts w:ascii="Cambria" w:hAnsi="Cambria"/>
                <w:iCs/>
                <w:sz w:val="20"/>
                <w:szCs w:val="20"/>
              </w:rPr>
            </w:pPr>
            <w:r w:rsidRPr="0020023C">
              <w:rPr>
                <w:rFonts w:ascii="Cambria" w:hAnsi="Cambria"/>
                <w:b w:val="0"/>
                <w:bCs w:val="0"/>
                <w:iCs/>
                <w:color w:val="auto"/>
                <w:sz w:val="20"/>
                <w:szCs w:val="20"/>
              </w:rPr>
              <w:t>~ 180</w:t>
            </w:r>
          </w:p>
        </w:tc>
        <w:tc>
          <w:tcPr>
            <w:tcW w:w="1315" w:type="dxa"/>
            <w:shd w:val="clear" w:color="auto" w:fill="auto"/>
          </w:tcPr>
          <w:p w14:paraId="42ED90A1" w14:textId="19768D39" w:rsidR="003A6EA9" w:rsidRDefault="003A6EA9" w:rsidP="003A6EA9">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3</w:t>
            </w:r>
          </w:p>
        </w:tc>
        <w:tc>
          <w:tcPr>
            <w:tcW w:w="3659" w:type="dxa"/>
            <w:shd w:val="clear" w:color="auto" w:fill="auto"/>
          </w:tcPr>
          <w:p w14:paraId="2ED24023" w14:textId="74148D6F" w:rsidR="003A6EA9" w:rsidRPr="0020023C" w:rsidRDefault="003A6EA9" w:rsidP="003A6EA9">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synchronous &amp; in-person</w:t>
            </w:r>
          </w:p>
        </w:tc>
        <w:tc>
          <w:tcPr>
            <w:tcW w:w="2059" w:type="dxa"/>
            <w:shd w:val="clear" w:color="auto" w:fill="auto"/>
          </w:tcPr>
          <w:p w14:paraId="52F35BC6" w14:textId="5382D156" w:rsidR="003A6EA9" w:rsidRPr="0020023C" w:rsidRDefault="003A6EA9" w:rsidP="003A6EA9">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4.5/5</w:t>
            </w:r>
          </w:p>
        </w:tc>
        <w:tc>
          <w:tcPr>
            <w:tcW w:w="1319" w:type="dxa"/>
            <w:shd w:val="clear" w:color="auto" w:fill="auto"/>
          </w:tcPr>
          <w:p w14:paraId="5D14ABB2" w14:textId="5CA5AD60" w:rsidR="003A6EA9" w:rsidRDefault="003A6EA9" w:rsidP="003A6EA9">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W 2022</w:t>
            </w:r>
          </w:p>
        </w:tc>
      </w:tr>
      <w:tr w:rsidR="003A6EA9" w14:paraId="165EA168" w14:textId="77777777" w:rsidTr="003A6EA9">
        <w:trPr>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5B6D979F" w14:textId="106A617F" w:rsidR="003A6EA9" w:rsidRDefault="003A6EA9" w:rsidP="003A6EA9">
            <w:pPr>
              <w:rPr>
                <w:rFonts w:ascii="Cambria" w:hAnsi="Cambria"/>
                <w:iCs/>
                <w:sz w:val="20"/>
                <w:szCs w:val="20"/>
              </w:rPr>
            </w:pPr>
            <w:r w:rsidRPr="00016D38">
              <w:rPr>
                <w:rFonts w:ascii="Cambria" w:hAnsi="Cambria"/>
                <w:i/>
                <w:color w:val="auto"/>
                <w:sz w:val="20"/>
                <w:szCs w:val="20"/>
              </w:rPr>
              <w:t>HEALTH 105: Mental Health Literacy, University of Waterloo</w:t>
            </w:r>
          </w:p>
        </w:tc>
      </w:tr>
      <w:tr w:rsidR="002E243C" w14:paraId="439993D4" w14:textId="77777777" w:rsidTr="00464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7DE1F268" w14:textId="1F46AD78" w:rsidR="002E243C" w:rsidRPr="0020023C" w:rsidRDefault="002E243C" w:rsidP="002E243C">
            <w:pPr>
              <w:rPr>
                <w:rFonts w:ascii="Cambria" w:hAnsi="Cambria"/>
                <w:iCs/>
                <w:sz w:val="20"/>
                <w:szCs w:val="20"/>
              </w:rPr>
            </w:pPr>
            <w:r w:rsidRPr="0020023C">
              <w:rPr>
                <w:rFonts w:ascii="Cambria" w:hAnsi="Cambria"/>
                <w:b w:val="0"/>
                <w:bCs w:val="0"/>
                <w:iCs/>
                <w:color w:val="auto"/>
                <w:sz w:val="20"/>
                <w:szCs w:val="20"/>
              </w:rPr>
              <w:t xml:space="preserve">~ </w:t>
            </w:r>
            <w:r>
              <w:rPr>
                <w:rFonts w:ascii="Cambria" w:hAnsi="Cambria"/>
                <w:b w:val="0"/>
                <w:bCs w:val="0"/>
                <w:iCs/>
                <w:color w:val="auto"/>
                <w:sz w:val="20"/>
                <w:szCs w:val="20"/>
              </w:rPr>
              <w:t>200</w:t>
            </w:r>
          </w:p>
        </w:tc>
        <w:tc>
          <w:tcPr>
            <w:tcW w:w="1315" w:type="dxa"/>
            <w:shd w:val="clear" w:color="auto" w:fill="auto"/>
            <w:vAlign w:val="center"/>
          </w:tcPr>
          <w:p w14:paraId="601D7D96" w14:textId="757996C1" w:rsidR="002E24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4</w:t>
            </w:r>
          </w:p>
        </w:tc>
        <w:tc>
          <w:tcPr>
            <w:tcW w:w="3659" w:type="dxa"/>
            <w:shd w:val="clear" w:color="auto" w:fill="auto"/>
            <w:vAlign w:val="center"/>
          </w:tcPr>
          <w:p w14:paraId="6667BC6E" w14:textId="549952DD" w:rsidR="002E243C" w:rsidRPr="0020023C" w:rsidRDefault="002E243C" w:rsidP="002E243C">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Online, asynchronous</w:t>
            </w:r>
          </w:p>
        </w:tc>
        <w:tc>
          <w:tcPr>
            <w:tcW w:w="2059" w:type="dxa"/>
            <w:shd w:val="clear" w:color="auto" w:fill="auto"/>
            <w:vAlign w:val="center"/>
          </w:tcPr>
          <w:p w14:paraId="34B4B91B" w14:textId="190CBFBB" w:rsidR="002E243C" w:rsidRPr="002002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TBD</w:t>
            </w:r>
          </w:p>
        </w:tc>
        <w:tc>
          <w:tcPr>
            <w:tcW w:w="1319" w:type="dxa"/>
            <w:shd w:val="clear" w:color="auto" w:fill="auto"/>
            <w:vAlign w:val="center"/>
          </w:tcPr>
          <w:p w14:paraId="142DFEED" w14:textId="19241B70" w:rsidR="002E243C" w:rsidRDefault="002E243C" w:rsidP="002E243C">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W 2025</w:t>
            </w:r>
          </w:p>
        </w:tc>
      </w:tr>
      <w:tr w:rsidR="002E243C" w14:paraId="6120156B" w14:textId="77777777" w:rsidTr="00464365">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2EE249E2" w14:textId="193D5B80" w:rsidR="002E243C" w:rsidRPr="0020023C" w:rsidRDefault="002E243C" w:rsidP="002E243C">
            <w:pPr>
              <w:rPr>
                <w:rFonts w:ascii="Cambria" w:hAnsi="Cambria"/>
                <w:iCs/>
                <w:sz w:val="20"/>
                <w:szCs w:val="20"/>
              </w:rPr>
            </w:pPr>
            <w:r w:rsidRPr="0020023C">
              <w:rPr>
                <w:rFonts w:ascii="Cambria" w:hAnsi="Cambria"/>
                <w:b w:val="0"/>
                <w:bCs w:val="0"/>
                <w:iCs/>
                <w:color w:val="auto"/>
                <w:sz w:val="20"/>
                <w:szCs w:val="20"/>
              </w:rPr>
              <w:t xml:space="preserve">~ 300 </w:t>
            </w:r>
          </w:p>
        </w:tc>
        <w:tc>
          <w:tcPr>
            <w:tcW w:w="1315" w:type="dxa"/>
            <w:shd w:val="clear" w:color="auto" w:fill="auto"/>
            <w:vAlign w:val="center"/>
          </w:tcPr>
          <w:p w14:paraId="3A39245D" w14:textId="61EBFFBC" w:rsidR="002E24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Pr>
                <w:rFonts w:ascii="Cambria" w:hAnsi="Cambria"/>
                <w:iCs/>
                <w:color w:val="auto"/>
                <w:sz w:val="20"/>
                <w:szCs w:val="20"/>
              </w:rPr>
              <w:t>6</w:t>
            </w:r>
          </w:p>
        </w:tc>
        <w:tc>
          <w:tcPr>
            <w:tcW w:w="3659" w:type="dxa"/>
            <w:shd w:val="clear" w:color="auto" w:fill="auto"/>
            <w:vAlign w:val="center"/>
          </w:tcPr>
          <w:p w14:paraId="3D34E5A4" w14:textId="35BEBF04" w:rsidR="002E243C" w:rsidRPr="0020023C" w:rsidRDefault="002E243C" w:rsidP="002E243C">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asynchronous</w:t>
            </w:r>
          </w:p>
        </w:tc>
        <w:tc>
          <w:tcPr>
            <w:tcW w:w="2059" w:type="dxa"/>
            <w:shd w:val="clear" w:color="auto" w:fill="auto"/>
            <w:vAlign w:val="center"/>
          </w:tcPr>
          <w:p w14:paraId="315AA6F6" w14:textId="71B2CF9F" w:rsidR="002E243C" w:rsidRPr="002002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w:t>
            </w:r>
            <w:r>
              <w:rPr>
                <w:rFonts w:ascii="Cambria" w:hAnsi="Cambria"/>
                <w:iCs/>
                <w:color w:val="auto"/>
                <w:sz w:val="20"/>
                <w:szCs w:val="20"/>
              </w:rPr>
              <w:t>4</w:t>
            </w:r>
            <w:r w:rsidRPr="0020023C">
              <w:rPr>
                <w:rFonts w:ascii="Cambria" w:hAnsi="Cambria"/>
                <w:iCs/>
                <w:color w:val="auto"/>
                <w:sz w:val="20"/>
                <w:szCs w:val="20"/>
              </w:rPr>
              <w:t>/5</w:t>
            </w:r>
          </w:p>
        </w:tc>
        <w:tc>
          <w:tcPr>
            <w:tcW w:w="1319" w:type="dxa"/>
            <w:shd w:val="clear" w:color="auto" w:fill="auto"/>
            <w:vAlign w:val="center"/>
          </w:tcPr>
          <w:p w14:paraId="7DC3F1CC" w14:textId="73D3F86D" w:rsidR="002E243C" w:rsidRDefault="002E243C" w:rsidP="002E243C">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Pr>
                <w:rFonts w:ascii="Cambria" w:hAnsi="Cambria"/>
                <w:iCs/>
                <w:color w:val="auto"/>
                <w:sz w:val="20"/>
                <w:szCs w:val="20"/>
              </w:rPr>
              <w:t>F</w:t>
            </w:r>
            <w:r w:rsidRPr="0020023C">
              <w:rPr>
                <w:rFonts w:ascii="Cambria" w:hAnsi="Cambria"/>
                <w:iCs/>
                <w:color w:val="auto"/>
                <w:sz w:val="20"/>
                <w:szCs w:val="20"/>
              </w:rPr>
              <w:t xml:space="preserve"> 2024</w:t>
            </w:r>
          </w:p>
        </w:tc>
      </w:tr>
      <w:tr w:rsidR="002E243C" w14:paraId="27BB254B" w14:textId="77777777" w:rsidTr="00464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0A0A5EB" w14:textId="62F234EF" w:rsidR="002E243C" w:rsidRPr="003C7AD7" w:rsidRDefault="002E243C" w:rsidP="002E243C">
            <w:pPr>
              <w:rPr>
                <w:rFonts w:ascii="Cambria" w:hAnsi="Cambria"/>
                <w:b w:val="0"/>
                <w:bCs w:val="0"/>
                <w:iCs/>
                <w:color w:val="auto"/>
                <w:sz w:val="20"/>
                <w:szCs w:val="20"/>
              </w:rPr>
            </w:pPr>
            <w:r w:rsidRPr="0020023C">
              <w:rPr>
                <w:rFonts w:ascii="Cambria" w:hAnsi="Cambria"/>
                <w:b w:val="0"/>
                <w:bCs w:val="0"/>
                <w:iCs/>
                <w:color w:val="auto"/>
                <w:sz w:val="20"/>
                <w:szCs w:val="20"/>
              </w:rPr>
              <w:t xml:space="preserve">~ 300 </w:t>
            </w:r>
          </w:p>
        </w:tc>
        <w:tc>
          <w:tcPr>
            <w:tcW w:w="1315" w:type="dxa"/>
            <w:shd w:val="clear" w:color="auto" w:fill="auto"/>
            <w:vAlign w:val="center"/>
          </w:tcPr>
          <w:p w14:paraId="0E0A1B17" w14:textId="0B84CFAC" w:rsidR="002E243C" w:rsidRPr="002002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7</w:t>
            </w:r>
          </w:p>
        </w:tc>
        <w:tc>
          <w:tcPr>
            <w:tcW w:w="3659" w:type="dxa"/>
            <w:shd w:val="clear" w:color="auto" w:fill="auto"/>
            <w:vAlign w:val="center"/>
          </w:tcPr>
          <w:p w14:paraId="34BDF85B" w14:textId="2F79B193" w:rsidR="002E243C" w:rsidRPr="0020023C" w:rsidRDefault="002E243C" w:rsidP="002E243C">
            <w:pP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asynchronous</w:t>
            </w:r>
          </w:p>
        </w:tc>
        <w:tc>
          <w:tcPr>
            <w:tcW w:w="2059" w:type="dxa"/>
            <w:shd w:val="clear" w:color="auto" w:fill="auto"/>
            <w:vAlign w:val="center"/>
          </w:tcPr>
          <w:p w14:paraId="76ED7AF8" w14:textId="152FBF97" w:rsidR="002E243C" w:rsidRPr="002002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Pr>
                <w:rFonts w:ascii="Cambria" w:hAnsi="Cambria"/>
                <w:iCs/>
                <w:color w:val="auto"/>
                <w:sz w:val="20"/>
                <w:szCs w:val="20"/>
              </w:rPr>
              <w:t>4.0/5</w:t>
            </w:r>
          </w:p>
        </w:tc>
        <w:tc>
          <w:tcPr>
            <w:tcW w:w="1319" w:type="dxa"/>
            <w:shd w:val="clear" w:color="auto" w:fill="auto"/>
            <w:vAlign w:val="center"/>
          </w:tcPr>
          <w:p w14:paraId="0F9379FA" w14:textId="3B7269A0" w:rsidR="002E243C" w:rsidRPr="0020023C" w:rsidRDefault="002E243C" w:rsidP="002E243C">
            <w:pPr>
              <w:jc w:val="right"/>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S 2024</w:t>
            </w:r>
          </w:p>
        </w:tc>
      </w:tr>
      <w:tr w:rsidR="002E243C" w14:paraId="5F7EE306" w14:textId="77777777" w:rsidTr="006304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1926DEF" w14:textId="54F997AC" w:rsidR="002E243C" w:rsidRPr="0020023C" w:rsidRDefault="002E243C" w:rsidP="002E243C">
            <w:pPr>
              <w:rPr>
                <w:rFonts w:ascii="Cambria" w:hAnsi="Cambria"/>
                <w:b w:val="0"/>
                <w:bCs w:val="0"/>
                <w:iCs/>
                <w:color w:val="auto"/>
                <w:sz w:val="20"/>
                <w:szCs w:val="20"/>
              </w:rPr>
            </w:pPr>
            <w:r w:rsidRPr="0020023C">
              <w:rPr>
                <w:rFonts w:ascii="Cambria" w:hAnsi="Cambria"/>
                <w:b w:val="0"/>
                <w:bCs w:val="0"/>
                <w:iCs/>
                <w:color w:val="auto"/>
                <w:sz w:val="20"/>
                <w:szCs w:val="20"/>
              </w:rPr>
              <w:t>~ 150</w:t>
            </w:r>
          </w:p>
        </w:tc>
        <w:tc>
          <w:tcPr>
            <w:tcW w:w="1315" w:type="dxa"/>
            <w:shd w:val="clear" w:color="auto" w:fill="auto"/>
          </w:tcPr>
          <w:p w14:paraId="799052CC" w14:textId="37430EC2" w:rsidR="002E243C" w:rsidRPr="002002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3</w:t>
            </w:r>
          </w:p>
        </w:tc>
        <w:tc>
          <w:tcPr>
            <w:tcW w:w="3659" w:type="dxa"/>
            <w:shd w:val="clear" w:color="auto" w:fill="auto"/>
          </w:tcPr>
          <w:p w14:paraId="30C5484F" w14:textId="3ADC4584" w:rsidR="002E243C" w:rsidRPr="0020023C" w:rsidRDefault="002E243C" w:rsidP="002E243C">
            <w:pP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asynchronous</w:t>
            </w:r>
          </w:p>
        </w:tc>
        <w:tc>
          <w:tcPr>
            <w:tcW w:w="2059" w:type="dxa"/>
            <w:shd w:val="clear" w:color="auto" w:fill="auto"/>
          </w:tcPr>
          <w:p w14:paraId="1B73BD44" w14:textId="5BCE5BD5" w:rsidR="002E243C" w:rsidRPr="002002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4.5/5</w:t>
            </w:r>
          </w:p>
        </w:tc>
        <w:tc>
          <w:tcPr>
            <w:tcW w:w="1319" w:type="dxa"/>
            <w:shd w:val="clear" w:color="auto" w:fill="auto"/>
          </w:tcPr>
          <w:p w14:paraId="4230A6E1" w14:textId="2BC97D0F" w:rsidR="002E243C" w:rsidRPr="0020023C" w:rsidRDefault="002E243C" w:rsidP="002E243C">
            <w:pPr>
              <w:jc w:val="right"/>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W 2024</w:t>
            </w:r>
          </w:p>
        </w:tc>
      </w:tr>
      <w:tr w:rsidR="002E243C" w14:paraId="270A78BD" w14:textId="77777777" w:rsidTr="00630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21D83C7E" w14:textId="6BDE3694" w:rsidR="002E243C" w:rsidRPr="0020023C" w:rsidRDefault="002E243C" w:rsidP="002E243C">
            <w:pPr>
              <w:rPr>
                <w:rFonts w:ascii="Cambria" w:hAnsi="Cambria"/>
                <w:b w:val="0"/>
                <w:bCs w:val="0"/>
                <w:iCs/>
                <w:color w:val="auto"/>
                <w:sz w:val="20"/>
                <w:szCs w:val="20"/>
              </w:rPr>
            </w:pPr>
            <w:r w:rsidRPr="0020023C">
              <w:rPr>
                <w:rFonts w:ascii="Cambria" w:hAnsi="Cambria"/>
                <w:b w:val="0"/>
                <w:bCs w:val="0"/>
                <w:iCs/>
                <w:color w:val="auto"/>
                <w:sz w:val="20"/>
                <w:szCs w:val="20"/>
              </w:rPr>
              <w:t>~ 150</w:t>
            </w:r>
          </w:p>
        </w:tc>
        <w:tc>
          <w:tcPr>
            <w:tcW w:w="1315" w:type="dxa"/>
            <w:shd w:val="clear" w:color="auto" w:fill="auto"/>
          </w:tcPr>
          <w:p w14:paraId="7F95630B" w14:textId="2299F74E" w:rsidR="002E243C" w:rsidRPr="002002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3</w:t>
            </w:r>
          </w:p>
        </w:tc>
        <w:tc>
          <w:tcPr>
            <w:tcW w:w="3659" w:type="dxa"/>
            <w:shd w:val="clear" w:color="auto" w:fill="auto"/>
          </w:tcPr>
          <w:p w14:paraId="2105A2D2" w14:textId="2F63B3EB" w:rsidR="002E243C" w:rsidRPr="0020023C" w:rsidRDefault="002E243C" w:rsidP="002E243C">
            <w:pP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asynchronous</w:t>
            </w:r>
          </w:p>
        </w:tc>
        <w:tc>
          <w:tcPr>
            <w:tcW w:w="2059" w:type="dxa"/>
            <w:shd w:val="clear" w:color="auto" w:fill="auto"/>
          </w:tcPr>
          <w:p w14:paraId="704415A6" w14:textId="4BD01148" w:rsidR="002E243C" w:rsidRPr="0020023C" w:rsidRDefault="002E243C" w:rsidP="002E243C">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4.6/5</w:t>
            </w:r>
          </w:p>
        </w:tc>
        <w:tc>
          <w:tcPr>
            <w:tcW w:w="1319" w:type="dxa"/>
            <w:shd w:val="clear" w:color="auto" w:fill="auto"/>
          </w:tcPr>
          <w:p w14:paraId="7EFF6674" w14:textId="4DF5D6D4" w:rsidR="002E243C" w:rsidRPr="0020023C" w:rsidRDefault="002E243C" w:rsidP="002E243C">
            <w:pPr>
              <w:jc w:val="right"/>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F 2023</w:t>
            </w:r>
          </w:p>
        </w:tc>
      </w:tr>
      <w:tr w:rsidR="002E243C" w14:paraId="04983EF1" w14:textId="77777777" w:rsidTr="006304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57C6A33B" w14:textId="46E0C06E" w:rsidR="002E243C" w:rsidRPr="0020023C" w:rsidRDefault="002E243C" w:rsidP="002E243C">
            <w:pPr>
              <w:rPr>
                <w:rFonts w:ascii="Cambria" w:hAnsi="Cambria"/>
                <w:b w:val="0"/>
                <w:bCs w:val="0"/>
                <w:iCs/>
                <w:color w:val="auto"/>
                <w:sz w:val="20"/>
                <w:szCs w:val="20"/>
              </w:rPr>
            </w:pPr>
            <w:r w:rsidRPr="0020023C">
              <w:rPr>
                <w:rFonts w:ascii="Cambria" w:hAnsi="Cambria"/>
                <w:b w:val="0"/>
                <w:bCs w:val="0"/>
                <w:iCs/>
                <w:color w:val="auto"/>
                <w:sz w:val="20"/>
                <w:szCs w:val="20"/>
              </w:rPr>
              <w:t>~ 150</w:t>
            </w:r>
          </w:p>
        </w:tc>
        <w:tc>
          <w:tcPr>
            <w:tcW w:w="1315" w:type="dxa"/>
            <w:shd w:val="clear" w:color="auto" w:fill="auto"/>
          </w:tcPr>
          <w:p w14:paraId="7A70ED97" w14:textId="07B1221D" w:rsidR="002E243C" w:rsidRPr="002002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w:t>
            </w:r>
          </w:p>
        </w:tc>
        <w:tc>
          <w:tcPr>
            <w:tcW w:w="3659" w:type="dxa"/>
            <w:shd w:val="clear" w:color="auto" w:fill="auto"/>
          </w:tcPr>
          <w:p w14:paraId="5957ADEB" w14:textId="1EFA057B" w:rsidR="002E243C" w:rsidRPr="0020023C" w:rsidRDefault="002E243C" w:rsidP="002E243C">
            <w:pP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asynchronous</w:t>
            </w:r>
          </w:p>
        </w:tc>
        <w:tc>
          <w:tcPr>
            <w:tcW w:w="2059" w:type="dxa"/>
            <w:shd w:val="clear" w:color="auto" w:fill="auto"/>
          </w:tcPr>
          <w:p w14:paraId="13B7F826" w14:textId="0B7770C4" w:rsidR="002E243C" w:rsidRPr="0020023C" w:rsidRDefault="002E243C" w:rsidP="002E243C">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4.5/5</w:t>
            </w:r>
          </w:p>
        </w:tc>
        <w:tc>
          <w:tcPr>
            <w:tcW w:w="1319" w:type="dxa"/>
            <w:shd w:val="clear" w:color="auto" w:fill="auto"/>
          </w:tcPr>
          <w:p w14:paraId="13B7933D" w14:textId="047E19F3" w:rsidR="002E243C" w:rsidRPr="0020023C" w:rsidRDefault="002E243C" w:rsidP="002E243C">
            <w:pPr>
              <w:jc w:val="right"/>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S 2023</w:t>
            </w:r>
          </w:p>
        </w:tc>
      </w:tr>
      <w:tr w:rsidR="005F49DB" w14:paraId="27EED42A" w14:textId="77777777" w:rsidTr="005F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084DB393" w14:textId="326306F7" w:rsidR="005F49DB" w:rsidRPr="0020023C" w:rsidRDefault="005F49DB" w:rsidP="005F49DB">
            <w:pPr>
              <w:rPr>
                <w:rFonts w:ascii="Cambria" w:hAnsi="Cambria"/>
                <w:iCs/>
                <w:sz w:val="20"/>
                <w:szCs w:val="20"/>
              </w:rPr>
            </w:pPr>
            <w:r w:rsidRPr="00016D38">
              <w:rPr>
                <w:rFonts w:ascii="Cambria" w:hAnsi="Cambria"/>
                <w:i/>
                <w:color w:val="auto"/>
                <w:sz w:val="20"/>
                <w:szCs w:val="20"/>
              </w:rPr>
              <w:t>HEALTH 107: Sociology of Physical Activity, Health, &amp; Well-Being, University of Waterloo</w:t>
            </w:r>
          </w:p>
        </w:tc>
      </w:tr>
      <w:tr w:rsidR="005F49DB" w14:paraId="08E2FD5D" w14:textId="77777777" w:rsidTr="006304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556ECE7" w14:textId="5FBB4F29" w:rsidR="005F49DB" w:rsidRPr="0020023C" w:rsidRDefault="005F49DB" w:rsidP="005F49DB">
            <w:pPr>
              <w:rPr>
                <w:rFonts w:ascii="Cambria" w:hAnsi="Cambria"/>
                <w:iCs/>
                <w:sz w:val="20"/>
                <w:szCs w:val="20"/>
              </w:rPr>
            </w:pPr>
            <w:r w:rsidRPr="0020023C">
              <w:rPr>
                <w:rFonts w:ascii="Cambria" w:hAnsi="Cambria"/>
                <w:b w:val="0"/>
                <w:bCs w:val="0"/>
                <w:iCs/>
                <w:color w:val="auto"/>
                <w:sz w:val="20"/>
                <w:szCs w:val="20"/>
              </w:rPr>
              <w:t>~ 750</w:t>
            </w:r>
          </w:p>
        </w:tc>
        <w:tc>
          <w:tcPr>
            <w:tcW w:w="1315" w:type="dxa"/>
            <w:shd w:val="clear" w:color="auto" w:fill="auto"/>
          </w:tcPr>
          <w:p w14:paraId="52CB5519" w14:textId="2FD8B3AF"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16</w:t>
            </w:r>
          </w:p>
        </w:tc>
        <w:tc>
          <w:tcPr>
            <w:tcW w:w="3659" w:type="dxa"/>
            <w:shd w:val="clear" w:color="auto" w:fill="auto"/>
          </w:tcPr>
          <w:p w14:paraId="5D8C9199" w14:textId="2772079C" w:rsidR="005F49DB" w:rsidRPr="0020023C" w:rsidRDefault="005F49DB" w:rsidP="005F49DB">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synchronous</w:t>
            </w:r>
          </w:p>
        </w:tc>
        <w:tc>
          <w:tcPr>
            <w:tcW w:w="2059" w:type="dxa"/>
            <w:shd w:val="clear" w:color="auto" w:fill="auto"/>
          </w:tcPr>
          <w:p w14:paraId="74BA7B89" w14:textId="5C9AA6A4"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4.6/5</w:t>
            </w:r>
          </w:p>
        </w:tc>
        <w:tc>
          <w:tcPr>
            <w:tcW w:w="1319" w:type="dxa"/>
            <w:shd w:val="clear" w:color="auto" w:fill="auto"/>
          </w:tcPr>
          <w:p w14:paraId="3122389F" w14:textId="33F7B98C" w:rsidR="005F49DB" w:rsidRPr="0020023C" w:rsidRDefault="005F49DB" w:rsidP="005F49DB">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F 2021</w:t>
            </w:r>
          </w:p>
        </w:tc>
      </w:tr>
      <w:tr w:rsidR="005F49DB" w14:paraId="2DCA2D3F" w14:textId="77777777" w:rsidTr="00AA493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5E48E6C6" w14:textId="0933E1F6" w:rsidR="005F49DB" w:rsidRPr="0020023C" w:rsidRDefault="005F49DB" w:rsidP="005F49DB">
            <w:pPr>
              <w:rPr>
                <w:rFonts w:ascii="Cambria" w:hAnsi="Cambria"/>
                <w:iCs/>
                <w:sz w:val="20"/>
                <w:szCs w:val="20"/>
              </w:rPr>
            </w:pPr>
            <w:r w:rsidRPr="00016D38">
              <w:rPr>
                <w:rFonts w:ascii="Cambria" w:hAnsi="Cambria"/>
                <w:i/>
                <w:color w:val="auto"/>
                <w:sz w:val="20"/>
                <w:szCs w:val="20"/>
              </w:rPr>
              <w:t>HEALTH 1</w:t>
            </w:r>
            <w:r>
              <w:rPr>
                <w:rFonts w:ascii="Cambria" w:hAnsi="Cambria"/>
                <w:i/>
                <w:color w:val="auto"/>
                <w:sz w:val="20"/>
                <w:szCs w:val="20"/>
              </w:rPr>
              <w:t>5</w:t>
            </w:r>
            <w:r w:rsidRPr="00016D38">
              <w:rPr>
                <w:rFonts w:ascii="Cambria" w:hAnsi="Cambria"/>
                <w:i/>
                <w:color w:val="auto"/>
                <w:sz w:val="20"/>
                <w:szCs w:val="20"/>
              </w:rPr>
              <w:t xml:space="preserve">0: Foundations of </w:t>
            </w:r>
            <w:r>
              <w:rPr>
                <w:rFonts w:ascii="Cambria" w:hAnsi="Cambria"/>
                <w:i/>
                <w:color w:val="auto"/>
                <w:sz w:val="20"/>
                <w:szCs w:val="20"/>
              </w:rPr>
              <w:t>Human Anatomy and Physiology</w:t>
            </w:r>
          </w:p>
        </w:tc>
      </w:tr>
      <w:tr w:rsidR="005F49DB" w14:paraId="2A383C9F" w14:textId="77777777" w:rsidTr="004D738C">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0D875215" w14:textId="7C62FB67" w:rsidR="005F49DB" w:rsidRPr="0020023C" w:rsidRDefault="005F49DB" w:rsidP="005F49DB">
            <w:pPr>
              <w:rPr>
                <w:rFonts w:ascii="Cambria" w:hAnsi="Cambria"/>
                <w:iCs/>
                <w:sz w:val="20"/>
                <w:szCs w:val="20"/>
              </w:rPr>
            </w:pPr>
            <w:r w:rsidRPr="0020023C">
              <w:rPr>
                <w:rFonts w:ascii="Cambria" w:hAnsi="Cambria"/>
                <w:b w:val="0"/>
                <w:bCs w:val="0"/>
                <w:iCs/>
                <w:color w:val="auto"/>
                <w:sz w:val="20"/>
                <w:szCs w:val="20"/>
              </w:rPr>
              <w:t xml:space="preserve">~ </w:t>
            </w:r>
            <w:r>
              <w:rPr>
                <w:rFonts w:ascii="Cambria" w:hAnsi="Cambria"/>
                <w:b w:val="0"/>
                <w:bCs w:val="0"/>
                <w:iCs/>
                <w:color w:val="auto"/>
                <w:sz w:val="20"/>
                <w:szCs w:val="20"/>
              </w:rPr>
              <w:t>150</w:t>
            </w:r>
          </w:p>
        </w:tc>
        <w:tc>
          <w:tcPr>
            <w:tcW w:w="1315" w:type="dxa"/>
            <w:shd w:val="clear" w:color="auto" w:fill="auto"/>
            <w:vAlign w:val="center"/>
          </w:tcPr>
          <w:p w14:paraId="1B649997" w14:textId="3F8C3071"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Pr>
                <w:rFonts w:ascii="Cambria" w:hAnsi="Cambria"/>
                <w:iCs/>
                <w:color w:val="000000" w:themeColor="text1"/>
                <w:sz w:val="20"/>
                <w:szCs w:val="20"/>
              </w:rPr>
              <w:t>3</w:t>
            </w:r>
          </w:p>
        </w:tc>
        <w:tc>
          <w:tcPr>
            <w:tcW w:w="3659" w:type="dxa"/>
            <w:shd w:val="clear" w:color="auto" w:fill="auto"/>
            <w:vAlign w:val="center"/>
          </w:tcPr>
          <w:p w14:paraId="7D6504E7" w14:textId="5DD555FF" w:rsidR="005F49DB" w:rsidRPr="0020023C" w:rsidRDefault="005F49DB" w:rsidP="005F49DB">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Online, asynchronous</w:t>
            </w:r>
          </w:p>
        </w:tc>
        <w:tc>
          <w:tcPr>
            <w:tcW w:w="2059" w:type="dxa"/>
            <w:shd w:val="clear" w:color="auto" w:fill="auto"/>
            <w:vAlign w:val="center"/>
          </w:tcPr>
          <w:p w14:paraId="277A03F6" w14:textId="5C50EEED"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TBD</w:t>
            </w:r>
          </w:p>
        </w:tc>
        <w:tc>
          <w:tcPr>
            <w:tcW w:w="1319" w:type="dxa"/>
            <w:shd w:val="clear" w:color="auto" w:fill="auto"/>
            <w:vAlign w:val="center"/>
          </w:tcPr>
          <w:p w14:paraId="0EF6B988" w14:textId="27EAEB64" w:rsidR="005F49DB" w:rsidRPr="0020023C" w:rsidRDefault="005F49DB" w:rsidP="005F49DB">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545C2A">
              <w:rPr>
                <w:rFonts w:ascii="Cambria" w:hAnsi="Cambria"/>
                <w:iCs/>
                <w:color w:val="000000" w:themeColor="text1"/>
                <w:sz w:val="20"/>
                <w:szCs w:val="20"/>
              </w:rPr>
              <w:t>W 2025</w:t>
            </w:r>
          </w:p>
        </w:tc>
      </w:tr>
      <w:tr w:rsidR="005F49DB" w14:paraId="42BD4A3A" w14:textId="77777777" w:rsidTr="00016D3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447B2167" w14:textId="2D387750" w:rsidR="005F49DB" w:rsidRPr="00016D38" w:rsidRDefault="005F49DB" w:rsidP="005F49DB">
            <w:pPr>
              <w:rPr>
                <w:rFonts w:ascii="Cambria" w:hAnsi="Cambria"/>
                <w:i/>
                <w:color w:val="auto"/>
                <w:sz w:val="20"/>
                <w:szCs w:val="20"/>
              </w:rPr>
            </w:pPr>
            <w:r w:rsidRPr="00016D38">
              <w:rPr>
                <w:rFonts w:ascii="Cambria" w:hAnsi="Cambria"/>
                <w:i/>
                <w:color w:val="auto"/>
                <w:sz w:val="20"/>
                <w:szCs w:val="20"/>
              </w:rPr>
              <w:t>KIN 232: Research Design &amp; Statistics in Kinesiology, University of Waterloo</w:t>
            </w:r>
          </w:p>
        </w:tc>
      </w:tr>
      <w:tr w:rsidR="005F49DB" w14:paraId="7B8C3FF7" w14:textId="77777777" w:rsidTr="00630484">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17056595" w14:textId="321FABEC" w:rsidR="005F49DB" w:rsidRPr="0020023C" w:rsidRDefault="005F49DB" w:rsidP="005F49DB">
            <w:pPr>
              <w:rPr>
                <w:rFonts w:ascii="Cambria" w:hAnsi="Cambria"/>
                <w:b w:val="0"/>
                <w:bCs w:val="0"/>
                <w:iCs/>
                <w:color w:val="auto"/>
                <w:sz w:val="20"/>
                <w:szCs w:val="20"/>
              </w:rPr>
            </w:pPr>
            <w:r w:rsidRPr="0020023C">
              <w:rPr>
                <w:rFonts w:ascii="Cambria" w:hAnsi="Cambria"/>
                <w:b w:val="0"/>
                <w:bCs w:val="0"/>
                <w:iCs/>
                <w:color w:val="auto"/>
                <w:sz w:val="20"/>
                <w:szCs w:val="20"/>
              </w:rPr>
              <w:t>~ 70</w:t>
            </w:r>
          </w:p>
        </w:tc>
        <w:tc>
          <w:tcPr>
            <w:tcW w:w="1315" w:type="dxa"/>
            <w:shd w:val="clear" w:color="auto" w:fill="auto"/>
          </w:tcPr>
          <w:p w14:paraId="4516C6EB" w14:textId="0A807387"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2</w:t>
            </w:r>
          </w:p>
        </w:tc>
        <w:tc>
          <w:tcPr>
            <w:tcW w:w="3659" w:type="dxa"/>
            <w:shd w:val="clear" w:color="auto" w:fill="auto"/>
          </w:tcPr>
          <w:p w14:paraId="15DA0249" w14:textId="14809FCB" w:rsidR="005F49DB" w:rsidRPr="0020023C" w:rsidRDefault="005F49DB" w:rsidP="005F49DB">
            <w:pP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synchronous &amp; in-person</w:t>
            </w:r>
          </w:p>
        </w:tc>
        <w:tc>
          <w:tcPr>
            <w:tcW w:w="2059" w:type="dxa"/>
            <w:shd w:val="clear" w:color="auto" w:fill="auto"/>
          </w:tcPr>
          <w:p w14:paraId="679666FC" w14:textId="7CB3AE39"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4.4/5</w:t>
            </w:r>
          </w:p>
        </w:tc>
        <w:tc>
          <w:tcPr>
            <w:tcW w:w="1319" w:type="dxa"/>
            <w:shd w:val="clear" w:color="auto" w:fill="auto"/>
          </w:tcPr>
          <w:p w14:paraId="0FF9C1CB" w14:textId="22B1D71F" w:rsidR="005F49DB" w:rsidRPr="0020023C" w:rsidRDefault="005F49DB" w:rsidP="005F49DB">
            <w:pPr>
              <w:jc w:val="right"/>
              <w:cnfStyle w:val="000000000000" w:firstRow="0" w:lastRow="0" w:firstColumn="0" w:lastColumn="0" w:oddVBand="0" w:evenVBand="0" w:oddHBand="0"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W 2022</w:t>
            </w:r>
          </w:p>
        </w:tc>
      </w:tr>
      <w:tr w:rsidR="005F49DB" w14:paraId="20ACBEA0" w14:textId="77777777" w:rsidTr="00630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1156039" w14:textId="27A54623" w:rsidR="005F49DB" w:rsidRPr="0020023C" w:rsidRDefault="005F49DB" w:rsidP="005F49DB">
            <w:pPr>
              <w:rPr>
                <w:rFonts w:ascii="Cambria" w:hAnsi="Cambria"/>
                <w:b w:val="0"/>
                <w:bCs w:val="0"/>
                <w:iCs/>
                <w:color w:val="auto"/>
                <w:sz w:val="20"/>
                <w:szCs w:val="20"/>
              </w:rPr>
            </w:pPr>
            <w:r w:rsidRPr="0020023C">
              <w:rPr>
                <w:rFonts w:ascii="Cambria" w:hAnsi="Cambria"/>
                <w:b w:val="0"/>
                <w:bCs w:val="0"/>
                <w:iCs/>
                <w:color w:val="auto"/>
                <w:sz w:val="20"/>
                <w:szCs w:val="20"/>
              </w:rPr>
              <w:t>~ 165</w:t>
            </w:r>
          </w:p>
        </w:tc>
        <w:tc>
          <w:tcPr>
            <w:tcW w:w="1315" w:type="dxa"/>
            <w:shd w:val="clear" w:color="auto" w:fill="auto"/>
          </w:tcPr>
          <w:p w14:paraId="0C1958C8" w14:textId="7CDCA81A"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3</w:t>
            </w:r>
          </w:p>
        </w:tc>
        <w:tc>
          <w:tcPr>
            <w:tcW w:w="3659" w:type="dxa"/>
            <w:shd w:val="clear" w:color="auto" w:fill="auto"/>
          </w:tcPr>
          <w:p w14:paraId="436F9D9D" w14:textId="0707070B" w:rsidR="005F49DB" w:rsidRPr="0020023C" w:rsidRDefault="005F49DB" w:rsidP="005F49DB">
            <w:pP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Online, asynchronous</w:t>
            </w:r>
          </w:p>
        </w:tc>
        <w:tc>
          <w:tcPr>
            <w:tcW w:w="2059" w:type="dxa"/>
            <w:shd w:val="clear" w:color="auto" w:fill="auto"/>
          </w:tcPr>
          <w:p w14:paraId="2BFE6947" w14:textId="1B26CBF3"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4.2/5</w:t>
            </w:r>
          </w:p>
        </w:tc>
        <w:tc>
          <w:tcPr>
            <w:tcW w:w="1319" w:type="dxa"/>
            <w:shd w:val="clear" w:color="auto" w:fill="auto"/>
          </w:tcPr>
          <w:p w14:paraId="5A198915" w14:textId="3B8EB8DA" w:rsidR="005F49DB" w:rsidRPr="0020023C" w:rsidRDefault="005F49DB" w:rsidP="005F49DB">
            <w:pPr>
              <w:jc w:val="right"/>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S 2020</w:t>
            </w:r>
          </w:p>
        </w:tc>
      </w:tr>
      <w:tr w:rsidR="005F49DB" w14:paraId="0981045A" w14:textId="77777777" w:rsidTr="00016D38">
        <w:trPr>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5037D8B2" w14:textId="4DDB1C48" w:rsidR="005F49DB" w:rsidRPr="00016D38" w:rsidRDefault="005F49DB" w:rsidP="005F49DB">
            <w:pPr>
              <w:rPr>
                <w:rFonts w:ascii="Cambria" w:hAnsi="Cambria"/>
                <w:i/>
                <w:color w:val="auto"/>
                <w:sz w:val="20"/>
                <w:szCs w:val="20"/>
              </w:rPr>
            </w:pPr>
            <w:r w:rsidRPr="00016D38">
              <w:rPr>
                <w:rFonts w:ascii="Cambria" w:hAnsi="Cambria"/>
                <w:i/>
                <w:color w:val="auto"/>
                <w:sz w:val="20"/>
                <w:szCs w:val="20"/>
              </w:rPr>
              <w:t>KIN 470: Senior Seminar in Kinesiology, University of Waterloo</w:t>
            </w:r>
          </w:p>
        </w:tc>
      </w:tr>
      <w:tr w:rsidR="005F49DB" w14:paraId="0FE80627" w14:textId="77777777" w:rsidTr="0063048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D8C3EE3" w14:textId="3E8AB17B" w:rsidR="005F49DB" w:rsidRPr="0020023C" w:rsidRDefault="005F49DB" w:rsidP="005F49DB">
            <w:pPr>
              <w:rPr>
                <w:rFonts w:ascii="Cambria" w:hAnsi="Cambria"/>
                <w:b w:val="0"/>
                <w:bCs w:val="0"/>
                <w:iCs/>
                <w:color w:val="auto"/>
                <w:sz w:val="20"/>
                <w:szCs w:val="20"/>
              </w:rPr>
            </w:pPr>
            <w:r w:rsidRPr="0020023C">
              <w:rPr>
                <w:rFonts w:ascii="Cambria" w:hAnsi="Cambria"/>
                <w:b w:val="0"/>
                <w:bCs w:val="0"/>
                <w:iCs/>
                <w:color w:val="auto"/>
                <w:sz w:val="20"/>
                <w:szCs w:val="20"/>
              </w:rPr>
              <w:t>20</w:t>
            </w:r>
          </w:p>
        </w:tc>
        <w:tc>
          <w:tcPr>
            <w:tcW w:w="1315" w:type="dxa"/>
            <w:shd w:val="clear" w:color="auto" w:fill="auto"/>
          </w:tcPr>
          <w:p w14:paraId="38558CFE" w14:textId="69C78EC7"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0</w:t>
            </w:r>
          </w:p>
        </w:tc>
        <w:tc>
          <w:tcPr>
            <w:tcW w:w="3659" w:type="dxa"/>
            <w:shd w:val="clear" w:color="auto" w:fill="auto"/>
          </w:tcPr>
          <w:p w14:paraId="450EAFEF" w14:textId="21560465" w:rsidR="005F49DB" w:rsidRPr="0020023C" w:rsidRDefault="005F49DB" w:rsidP="005F49DB">
            <w:pP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In-person</w:t>
            </w:r>
          </w:p>
        </w:tc>
        <w:tc>
          <w:tcPr>
            <w:tcW w:w="2059" w:type="dxa"/>
            <w:shd w:val="clear" w:color="auto" w:fill="auto"/>
          </w:tcPr>
          <w:p w14:paraId="5F803E7C" w14:textId="46A5CCCF"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4.8/5</w:t>
            </w:r>
          </w:p>
        </w:tc>
        <w:tc>
          <w:tcPr>
            <w:tcW w:w="1319" w:type="dxa"/>
            <w:shd w:val="clear" w:color="auto" w:fill="auto"/>
          </w:tcPr>
          <w:p w14:paraId="55EA1302" w14:textId="2E5F8FC6" w:rsidR="005F49DB" w:rsidRPr="0020023C" w:rsidRDefault="005F49DB" w:rsidP="005F49DB">
            <w:pPr>
              <w:jc w:val="right"/>
              <w:cnfStyle w:val="000000100000" w:firstRow="0" w:lastRow="0" w:firstColumn="0" w:lastColumn="0" w:oddVBand="0" w:evenVBand="0" w:oddHBand="1" w:evenHBand="0" w:firstRowFirstColumn="0" w:firstRowLastColumn="0" w:lastRowFirstColumn="0" w:lastRowLastColumn="0"/>
              <w:rPr>
                <w:rFonts w:ascii="Cambria" w:hAnsi="Cambria"/>
                <w:iCs/>
                <w:color w:val="auto"/>
                <w:sz w:val="20"/>
                <w:szCs w:val="20"/>
              </w:rPr>
            </w:pPr>
            <w:r w:rsidRPr="0020023C">
              <w:rPr>
                <w:rFonts w:ascii="Cambria" w:hAnsi="Cambria"/>
                <w:iCs/>
                <w:color w:val="auto"/>
                <w:sz w:val="20"/>
                <w:szCs w:val="20"/>
              </w:rPr>
              <w:t>F 2015</w:t>
            </w:r>
          </w:p>
        </w:tc>
      </w:tr>
      <w:tr w:rsidR="005F49DB" w14:paraId="3744F10A" w14:textId="77777777" w:rsidTr="009456B5">
        <w:trPr>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5BFA9578" w14:textId="58F19827" w:rsidR="005F49DB" w:rsidRPr="0020023C" w:rsidRDefault="005F49DB" w:rsidP="005F49DB">
            <w:pPr>
              <w:rPr>
                <w:rFonts w:ascii="Cambria" w:hAnsi="Cambria"/>
                <w:iCs/>
                <w:sz w:val="20"/>
                <w:szCs w:val="20"/>
              </w:rPr>
            </w:pPr>
            <w:r w:rsidRPr="00016D38">
              <w:rPr>
                <w:rFonts w:ascii="Cambria" w:hAnsi="Cambria"/>
                <w:i/>
                <w:color w:val="auto"/>
                <w:sz w:val="20"/>
                <w:szCs w:val="20"/>
              </w:rPr>
              <w:t>BIO 1020: Human Health, University of Prince Edward Island</w:t>
            </w:r>
          </w:p>
        </w:tc>
      </w:tr>
      <w:tr w:rsidR="005F49DB" w14:paraId="6923841A" w14:textId="77777777" w:rsidTr="0063048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7AEA8E2A" w14:textId="215E9EEB" w:rsidR="005F49DB" w:rsidRPr="0020023C" w:rsidRDefault="005F49DB" w:rsidP="005F49DB">
            <w:pPr>
              <w:rPr>
                <w:rFonts w:ascii="Cambria" w:hAnsi="Cambria"/>
                <w:iCs/>
                <w:sz w:val="20"/>
                <w:szCs w:val="20"/>
              </w:rPr>
            </w:pPr>
            <w:r w:rsidRPr="002D457C">
              <w:rPr>
                <w:rFonts w:ascii="Cambria" w:hAnsi="Cambria"/>
                <w:b w:val="0"/>
                <w:bCs w:val="0"/>
                <w:iCs/>
                <w:color w:val="000000" w:themeColor="text1"/>
                <w:sz w:val="20"/>
                <w:szCs w:val="20"/>
              </w:rPr>
              <w:t xml:space="preserve">~ </w:t>
            </w:r>
            <w:r>
              <w:rPr>
                <w:rFonts w:ascii="Cambria" w:hAnsi="Cambria"/>
                <w:b w:val="0"/>
                <w:bCs w:val="0"/>
                <w:iCs/>
                <w:color w:val="000000" w:themeColor="text1"/>
                <w:sz w:val="20"/>
                <w:szCs w:val="20"/>
              </w:rPr>
              <w:t>120</w:t>
            </w:r>
          </w:p>
        </w:tc>
        <w:tc>
          <w:tcPr>
            <w:tcW w:w="1315" w:type="dxa"/>
            <w:shd w:val="clear" w:color="auto" w:fill="auto"/>
          </w:tcPr>
          <w:p w14:paraId="135CDA92" w14:textId="46036F45"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Pr>
                <w:rFonts w:ascii="Cambria" w:hAnsi="Cambria"/>
                <w:iCs/>
                <w:color w:val="000000" w:themeColor="text1"/>
                <w:sz w:val="20"/>
                <w:szCs w:val="20"/>
              </w:rPr>
              <w:t>0</w:t>
            </w:r>
          </w:p>
        </w:tc>
        <w:tc>
          <w:tcPr>
            <w:tcW w:w="3659" w:type="dxa"/>
            <w:shd w:val="clear" w:color="auto" w:fill="auto"/>
          </w:tcPr>
          <w:p w14:paraId="6C39C982" w14:textId="0CD07200" w:rsidR="005F49DB" w:rsidRPr="0020023C" w:rsidRDefault="005F49DB" w:rsidP="005F49DB">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D457C">
              <w:rPr>
                <w:rFonts w:ascii="Cambria" w:hAnsi="Cambria"/>
                <w:iCs/>
                <w:color w:val="000000" w:themeColor="text1"/>
                <w:sz w:val="20"/>
                <w:szCs w:val="20"/>
              </w:rPr>
              <w:t>Online, asynchronous</w:t>
            </w:r>
          </w:p>
        </w:tc>
        <w:tc>
          <w:tcPr>
            <w:tcW w:w="2059" w:type="dxa"/>
            <w:shd w:val="clear" w:color="auto" w:fill="auto"/>
          </w:tcPr>
          <w:p w14:paraId="7FF48273" w14:textId="33B22BDD"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D457C">
              <w:rPr>
                <w:rFonts w:ascii="Cambria" w:hAnsi="Cambria"/>
                <w:iCs/>
                <w:color w:val="000000" w:themeColor="text1"/>
                <w:sz w:val="20"/>
                <w:szCs w:val="20"/>
              </w:rPr>
              <w:t>TBD</w:t>
            </w:r>
          </w:p>
        </w:tc>
        <w:tc>
          <w:tcPr>
            <w:tcW w:w="1319" w:type="dxa"/>
            <w:shd w:val="clear" w:color="auto" w:fill="auto"/>
          </w:tcPr>
          <w:p w14:paraId="623D6A4A" w14:textId="55498A29" w:rsidR="005F49DB" w:rsidRPr="0020023C" w:rsidRDefault="005F49DB" w:rsidP="005F49DB">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D457C">
              <w:rPr>
                <w:rFonts w:ascii="Cambria" w:hAnsi="Cambria"/>
                <w:iCs/>
                <w:color w:val="000000" w:themeColor="text1"/>
                <w:sz w:val="20"/>
                <w:szCs w:val="20"/>
              </w:rPr>
              <w:t>W 2025</w:t>
            </w:r>
          </w:p>
        </w:tc>
      </w:tr>
      <w:tr w:rsidR="005F49DB" w14:paraId="2DA6AE96" w14:textId="77777777" w:rsidTr="00630484">
        <w:trPr>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4E6AB025" w14:textId="01462EAD" w:rsidR="005F49DB" w:rsidRPr="0020023C" w:rsidRDefault="005F49DB" w:rsidP="005F49DB">
            <w:pPr>
              <w:rPr>
                <w:rFonts w:ascii="Cambria" w:hAnsi="Cambria"/>
                <w:iCs/>
                <w:sz w:val="20"/>
                <w:szCs w:val="20"/>
              </w:rPr>
            </w:pPr>
            <w:r w:rsidRPr="0020023C">
              <w:rPr>
                <w:rFonts w:ascii="Cambria" w:hAnsi="Cambria"/>
                <w:b w:val="0"/>
                <w:bCs w:val="0"/>
                <w:iCs/>
                <w:color w:val="auto"/>
                <w:sz w:val="20"/>
                <w:szCs w:val="20"/>
              </w:rPr>
              <w:t>~ 160</w:t>
            </w:r>
          </w:p>
        </w:tc>
        <w:tc>
          <w:tcPr>
            <w:tcW w:w="1315" w:type="dxa"/>
            <w:shd w:val="clear" w:color="auto" w:fill="auto"/>
          </w:tcPr>
          <w:p w14:paraId="6DF463BD" w14:textId="7C7945E9"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0</w:t>
            </w:r>
          </w:p>
        </w:tc>
        <w:tc>
          <w:tcPr>
            <w:tcW w:w="3659" w:type="dxa"/>
            <w:shd w:val="clear" w:color="auto" w:fill="auto"/>
          </w:tcPr>
          <w:p w14:paraId="53A343DE" w14:textId="537BFC26" w:rsidR="005F49DB" w:rsidRPr="0020023C" w:rsidRDefault="005F49DB" w:rsidP="005F49DB">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asynchronous</w:t>
            </w:r>
          </w:p>
        </w:tc>
        <w:tc>
          <w:tcPr>
            <w:tcW w:w="2059" w:type="dxa"/>
            <w:shd w:val="clear" w:color="auto" w:fill="auto"/>
          </w:tcPr>
          <w:p w14:paraId="396F7F61" w14:textId="56851099"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not conducted</w:t>
            </w:r>
          </w:p>
        </w:tc>
        <w:tc>
          <w:tcPr>
            <w:tcW w:w="1319" w:type="dxa"/>
            <w:shd w:val="clear" w:color="auto" w:fill="auto"/>
          </w:tcPr>
          <w:p w14:paraId="05767D04" w14:textId="49DAB2C5" w:rsidR="005F49DB" w:rsidRPr="0020023C" w:rsidRDefault="005F49DB" w:rsidP="005F49DB">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W 2023</w:t>
            </w:r>
          </w:p>
        </w:tc>
      </w:tr>
      <w:tr w:rsidR="005F49DB" w14:paraId="35DECA15" w14:textId="77777777" w:rsidTr="0063048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15335799" w14:textId="66090CB3" w:rsidR="005F49DB" w:rsidRPr="0020023C" w:rsidRDefault="005F49DB" w:rsidP="005F49DB">
            <w:pPr>
              <w:rPr>
                <w:rFonts w:ascii="Cambria" w:hAnsi="Cambria"/>
                <w:iCs/>
                <w:sz w:val="20"/>
                <w:szCs w:val="20"/>
              </w:rPr>
            </w:pPr>
            <w:r w:rsidRPr="0020023C">
              <w:rPr>
                <w:rFonts w:ascii="Cambria" w:hAnsi="Cambria"/>
                <w:b w:val="0"/>
                <w:bCs w:val="0"/>
                <w:iCs/>
                <w:color w:val="auto"/>
                <w:sz w:val="20"/>
                <w:szCs w:val="20"/>
              </w:rPr>
              <w:t>~ 115</w:t>
            </w:r>
          </w:p>
        </w:tc>
        <w:tc>
          <w:tcPr>
            <w:tcW w:w="1315" w:type="dxa"/>
            <w:shd w:val="clear" w:color="auto" w:fill="auto"/>
          </w:tcPr>
          <w:p w14:paraId="6DB440C7" w14:textId="043926C4"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0</w:t>
            </w:r>
          </w:p>
        </w:tc>
        <w:tc>
          <w:tcPr>
            <w:tcW w:w="3659" w:type="dxa"/>
            <w:shd w:val="clear" w:color="auto" w:fill="auto"/>
          </w:tcPr>
          <w:p w14:paraId="3725F4F9" w14:textId="1F90EAB9" w:rsidR="005F49DB" w:rsidRPr="0020023C" w:rsidRDefault="005F49DB" w:rsidP="005F49DB">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asynchronous</w:t>
            </w:r>
          </w:p>
        </w:tc>
        <w:tc>
          <w:tcPr>
            <w:tcW w:w="2059" w:type="dxa"/>
            <w:shd w:val="clear" w:color="auto" w:fill="auto"/>
          </w:tcPr>
          <w:p w14:paraId="4633D6D6" w14:textId="1589738E"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4.5/5</w:t>
            </w:r>
          </w:p>
        </w:tc>
        <w:tc>
          <w:tcPr>
            <w:tcW w:w="1319" w:type="dxa"/>
            <w:shd w:val="clear" w:color="auto" w:fill="auto"/>
          </w:tcPr>
          <w:p w14:paraId="4DC5BC8A" w14:textId="5522D8D7" w:rsidR="005F49DB" w:rsidRPr="0020023C" w:rsidRDefault="005F49DB" w:rsidP="005F49DB">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W 2022</w:t>
            </w:r>
          </w:p>
        </w:tc>
      </w:tr>
      <w:tr w:rsidR="005F49DB" w14:paraId="1C0E7376" w14:textId="77777777" w:rsidTr="005F49DB">
        <w:trPr>
          <w:trHeight w:val="432"/>
        </w:trPr>
        <w:tc>
          <w:tcPr>
            <w:cnfStyle w:val="001000000000" w:firstRow="0" w:lastRow="0" w:firstColumn="1" w:lastColumn="0" w:oddVBand="0" w:evenVBand="0" w:oddHBand="0" w:evenHBand="0" w:firstRowFirstColumn="0" w:firstRowLastColumn="0" w:lastRowFirstColumn="0" w:lastRowLastColumn="0"/>
            <w:tcW w:w="9962" w:type="dxa"/>
            <w:gridSpan w:val="5"/>
            <w:shd w:val="clear" w:color="auto" w:fill="auto"/>
            <w:vAlign w:val="center"/>
          </w:tcPr>
          <w:p w14:paraId="1C9BB228" w14:textId="0C57FA33" w:rsidR="005F49DB" w:rsidRPr="0020023C" w:rsidRDefault="005F49DB" w:rsidP="005F49DB">
            <w:pPr>
              <w:rPr>
                <w:rFonts w:ascii="Cambria" w:hAnsi="Cambria"/>
                <w:iCs/>
                <w:sz w:val="20"/>
                <w:szCs w:val="20"/>
              </w:rPr>
            </w:pPr>
            <w:r w:rsidRPr="00016D38">
              <w:rPr>
                <w:rFonts w:ascii="Cambria" w:hAnsi="Cambria"/>
                <w:i/>
                <w:color w:val="auto"/>
                <w:sz w:val="20"/>
                <w:szCs w:val="20"/>
              </w:rPr>
              <w:lastRenderedPageBreak/>
              <w:t>KIN 2000: Physical Activity and Health, University of Western Ontario</w:t>
            </w:r>
          </w:p>
        </w:tc>
      </w:tr>
      <w:tr w:rsidR="005F49DB" w14:paraId="04B64A78" w14:textId="77777777" w:rsidTr="0063048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6A439F14" w14:textId="28736528" w:rsidR="005F49DB" w:rsidRPr="0020023C" w:rsidRDefault="005F49DB" w:rsidP="005F49DB">
            <w:pPr>
              <w:rPr>
                <w:rFonts w:ascii="Cambria" w:hAnsi="Cambria"/>
                <w:iCs/>
                <w:sz w:val="20"/>
                <w:szCs w:val="20"/>
              </w:rPr>
            </w:pPr>
            <w:r w:rsidRPr="0020023C">
              <w:rPr>
                <w:rFonts w:ascii="Cambria" w:hAnsi="Cambria"/>
                <w:b w:val="0"/>
                <w:bCs w:val="0"/>
                <w:iCs/>
                <w:color w:val="auto"/>
                <w:sz w:val="20"/>
                <w:szCs w:val="20"/>
              </w:rPr>
              <w:t>~ 100</w:t>
            </w:r>
          </w:p>
        </w:tc>
        <w:tc>
          <w:tcPr>
            <w:tcW w:w="1315" w:type="dxa"/>
            <w:shd w:val="clear" w:color="auto" w:fill="auto"/>
          </w:tcPr>
          <w:p w14:paraId="3F3AC371" w14:textId="6DFC89AB"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0</w:t>
            </w:r>
          </w:p>
        </w:tc>
        <w:tc>
          <w:tcPr>
            <w:tcW w:w="3659" w:type="dxa"/>
            <w:shd w:val="clear" w:color="auto" w:fill="auto"/>
          </w:tcPr>
          <w:p w14:paraId="4C68A595" w14:textId="0C3A52AB" w:rsidR="005F49DB" w:rsidRPr="0020023C" w:rsidRDefault="005F49DB" w:rsidP="005F49DB">
            <w:pP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Online, asynchronous</w:t>
            </w:r>
          </w:p>
        </w:tc>
        <w:tc>
          <w:tcPr>
            <w:tcW w:w="2059" w:type="dxa"/>
            <w:shd w:val="clear" w:color="auto" w:fill="auto"/>
          </w:tcPr>
          <w:p w14:paraId="65A535AB" w14:textId="3482332D" w:rsidR="005F49DB" w:rsidRPr="0020023C" w:rsidRDefault="005F49DB" w:rsidP="005F49DB">
            <w:pPr>
              <w:jc w:val="center"/>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Pr>
                <w:rFonts w:ascii="Cambria" w:hAnsi="Cambria"/>
                <w:iCs/>
                <w:color w:val="auto"/>
                <w:sz w:val="20"/>
                <w:szCs w:val="20"/>
              </w:rPr>
              <w:t>4.8/5</w:t>
            </w:r>
          </w:p>
        </w:tc>
        <w:tc>
          <w:tcPr>
            <w:tcW w:w="1319" w:type="dxa"/>
            <w:shd w:val="clear" w:color="auto" w:fill="auto"/>
          </w:tcPr>
          <w:p w14:paraId="0E08DA95" w14:textId="01F22303" w:rsidR="005F49DB" w:rsidRPr="0020023C" w:rsidRDefault="005F49DB" w:rsidP="005F49DB">
            <w:pPr>
              <w:jc w:val="right"/>
              <w:cnfStyle w:val="000000100000" w:firstRow="0" w:lastRow="0" w:firstColumn="0" w:lastColumn="0" w:oddVBand="0" w:evenVBand="0" w:oddHBand="1" w:evenHBand="0" w:firstRowFirstColumn="0" w:firstRowLastColumn="0" w:lastRowFirstColumn="0" w:lastRowLastColumn="0"/>
              <w:rPr>
                <w:rFonts w:ascii="Cambria" w:hAnsi="Cambria"/>
                <w:iCs/>
                <w:sz w:val="20"/>
                <w:szCs w:val="20"/>
              </w:rPr>
            </w:pPr>
            <w:r w:rsidRPr="0020023C">
              <w:rPr>
                <w:rFonts w:ascii="Cambria" w:hAnsi="Cambria"/>
                <w:iCs/>
                <w:color w:val="auto"/>
                <w:sz w:val="20"/>
                <w:szCs w:val="20"/>
              </w:rPr>
              <w:t>S 2021</w:t>
            </w:r>
          </w:p>
        </w:tc>
      </w:tr>
      <w:tr w:rsidR="005F49DB" w14:paraId="05251D38" w14:textId="77777777" w:rsidTr="00630484">
        <w:trPr>
          <w:trHeight w:val="116"/>
        </w:trPr>
        <w:tc>
          <w:tcPr>
            <w:cnfStyle w:val="001000000000" w:firstRow="0" w:lastRow="0" w:firstColumn="1" w:lastColumn="0" w:oddVBand="0" w:evenVBand="0" w:oddHBand="0" w:evenHBand="0" w:firstRowFirstColumn="0" w:firstRowLastColumn="0" w:lastRowFirstColumn="0" w:lastRowLastColumn="0"/>
            <w:tcW w:w="1610" w:type="dxa"/>
            <w:shd w:val="clear" w:color="auto" w:fill="auto"/>
          </w:tcPr>
          <w:p w14:paraId="3D79C4E6" w14:textId="77777777" w:rsidR="005F49DB" w:rsidRPr="0020023C" w:rsidRDefault="005F49DB" w:rsidP="005F49DB">
            <w:pPr>
              <w:rPr>
                <w:rFonts w:ascii="Cambria" w:hAnsi="Cambria"/>
                <w:iCs/>
                <w:sz w:val="20"/>
                <w:szCs w:val="20"/>
              </w:rPr>
            </w:pPr>
          </w:p>
        </w:tc>
        <w:tc>
          <w:tcPr>
            <w:tcW w:w="1315" w:type="dxa"/>
            <w:shd w:val="clear" w:color="auto" w:fill="auto"/>
          </w:tcPr>
          <w:p w14:paraId="038371EB" w14:textId="77777777"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p>
        </w:tc>
        <w:tc>
          <w:tcPr>
            <w:tcW w:w="3659" w:type="dxa"/>
            <w:shd w:val="clear" w:color="auto" w:fill="auto"/>
          </w:tcPr>
          <w:p w14:paraId="64B5E6FC" w14:textId="77777777" w:rsidR="005F49DB" w:rsidRPr="0020023C" w:rsidRDefault="005F49DB" w:rsidP="005F49DB">
            <w:pP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p>
        </w:tc>
        <w:tc>
          <w:tcPr>
            <w:tcW w:w="2059" w:type="dxa"/>
            <w:shd w:val="clear" w:color="auto" w:fill="auto"/>
          </w:tcPr>
          <w:p w14:paraId="316B4E9A" w14:textId="77777777" w:rsidR="005F49DB" w:rsidRPr="0020023C" w:rsidRDefault="005F49DB" w:rsidP="005F49DB">
            <w:pPr>
              <w:jc w:val="center"/>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p>
        </w:tc>
        <w:tc>
          <w:tcPr>
            <w:tcW w:w="1319" w:type="dxa"/>
            <w:shd w:val="clear" w:color="auto" w:fill="auto"/>
          </w:tcPr>
          <w:p w14:paraId="7CB349DA" w14:textId="77777777" w:rsidR="005F49DB" w:rsidRPr="0020023C" w:rsidRDefault="005F49DB" w:rsidP="005F49DB">
            <w:pPr>
              <w:jc w:val="right"/>
              <w:cnfStyle w:val="000000000000" w:firstRow="0" w:lastRow="0" w:firstColumn="0" w:lastColumn="0" w:oddVBand="0" w:evenVBand="0" w:oddHBand="0" w:evenHBand="0" w:firstRowFirstColumn="0" w:firstRowLastColumn="0" w:lastRowFirstColumn="0" w:lastRowLastColumn="0"/>
              <w:rPr>
                <w:rFonts w:ascii="Cambria" w:hAnsi="Cambria"/>
                <w:iCs/>
                <w:sz w:val="20"/>
                <w:szCs w:val="20"/>
              </w:rPr>
            </w:pPr>
          </w:p>
        </w:tc>
      </w:tr>
    </w:tbl>
    <w:p w14:paraId="44BD4059" w14:textId="77777777" w:rsidR="0075504B" w:rsidRPr="00CE3F95" w:rsidRDefault="0075504B" w:rsidP="00482605">
      <w:pPr>
        <w:spacing w:after="0"/>
        <w:rPr>
          <w:rFonts w:ascii="Cambria" w:hAnsi="Cambria"/>
          <w:iCs/>
          <w:sz w:val="24"/>
          <w:szCs w:val="24"/>
        </w:rPr>
      </w:pPr>
    </w:p>
    <w:p w14:paraId="0C9A71A3" w14:textId="0310D352" w:rsidR="00547107" w:rsidRPr="00A140E6" w:rsidRDefault="00866C85" w:rsidP="00482605">
      <w:pPr>
        <w:spacing w:after="0"/>
        <w:rPr>
          <w:rFonts w:ascii="Cambria" w:hAnsi="Cambria"/>
          <w:b/>
          <w:bCs/>
          <w:i/>
          <w:color w:val="000000" w:themeColor="text1"/>
          <w:sz w:val="24"/>
          <w:szCs w:val="24"/>
        </w:rPr>
      </w:pPr>
      <w:r w:rsidRPr="00A140E6">
        <w:rPr>
          <w:rFonts w:ascii="Cambria" w:hAnsi="Cambria"/>
          <w:b/>
          <w:bCs/>
          <w:i/>
          <w:color w:val="000000" w:themeColor="text1"/>
          <w:sz w:val="24"/>
          <w:szCs w:val="24"/>
        </w:rPr>
        <w:t>HEALTH 100: Foundations of a Healthy Lifestyle</w:t>
      </w:r>
    </w:p>
    <w:p w14:paraId="1A811047" w14:textId="5727C2B0" w:rsidR="00866C85" w:rsidRPr="00A140E6" w:rsidRDefault="005E49E4" w:rsidP="00482605">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Key Points:</w:t>
      </w:r>
    </w:p>
    <w:p w14:paraId="1F421A6A" w14:textId="36B490A7" w:rsidR="005E49E4" w:rsidRPr="00A140E6" w:rsidRDefault="005E49E4" w:rsidP="005E49E4">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Waterloo elective course for non-kinesiology &amp; non-health students</w:t>
      </w:r>
      <w:r w:rsidR="00D35F78" w:rsidRPr="00A140E6">
        <w:rPr>
          <w:rFonts w:ascii="Cambria" w:hAnsi="Cambria"/>
          <w:color w:val="000000" w:themeColor="text1"/>
          <w:sz w:val="24"/>
          <w:szCs w:val="24"/>
        </w:rPr>
        <w:t xml:space="preserve">; includes students from all Faculties and all </w:t>
      </w:r>
      <w:r w:rsidR="00756B4F" w:rsidRPr="00A140E6">
        <w:rPr>
          <w:rFonts w:ascii="Cambria" w:hAnsi="Cambria"/>
          <w:color w:val="000000" w:themeColor="text1"/>
          <w:sz w:val="24"/>
          <w:szCs w:val="24"/>
        </w:rPr>
        <w:t>years</w:t>
      </w:r>
      <w:r w:rsidR="00D35F78" w:rsidRPr="00A140E6">
        <w:rPr>
          <w:rFonts w:ascii="Cambria" w:hAnsi="Cambria"/>
          <w:color w:val="000000" w:themeColor="text1"/>
          <w:sz w:val="24"/>
          <w:szCs w:val="24"/>
        </w:rPr>
        <w:t xml:space="preserve"> of study</w:t>
      </w:r>
    </w:p>
    <w:p w14:paraId="2D4DF437" w14:textId="7BBAFEBB" w:rsidR="00681454" w:rsidRPr="00A140E6" w:rsidRDefault="00681454" w:rsidP="00681454">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Sole ownership of course design, delivery, and course assessments</w:t>
      </w:r>
      <w:r w:rsidR="005D77DC" w:rsidRPr="00A140E6">
        <w:rPr>
          <w:rFonts w:ascii="Cambria" w:hAnsi="Cambria"/>
          <w:color w:val="000000" w:themeColor="text1"/>
          <w:sz w:val="24"/>
          <w:szCs w:val="24"/>
        </w:rPr>
        <w:t xml:space="preserve"> from 2023 onward</w:t>
      </w:r>
    </w:p>
    <w:p w14:paraId="41A85554" w14:textId="1752D0DB" w:rsidR="005D77DC" w:rsidRPr="00A140E6" w:rsidRDefault="005D77DC" w:rsidP="00681454">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In 20203 and 2024 I redesigned this course to follow a flipped classroom style of blended learning</w:t>
      </w:r>
    </w:p>
    <w:p w14:paraId="60F8FFC8" w14:textId="5DF07239" w:rsidR="005D77DC" w:rsidRPr="00A140E6" w:rsidRDefault="005D77DC" w:rsidP="00681454">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I was asked</w:t>
      </w:r>
      <w:r w:rsidR="00C32D9B" w:rsidRPr="00A140E6">
        <w:rPr>
          <w:rFonts w:ascii="Cambria" w:hAnsi="Cambria"/>
          <w:color w:val="000000" w:themeColor="text1"/>
          <w:sz w:val="24"/>
          <w:szCs w:val="24"/>
        </w:rPr>
        <w:t xml:space="preserve"> by the Associate Dean, Undergraduate, to work with the Center for Extended Learning to make this an online course to allow for increased enrolment and accessibility to students</w:t>
      </w:r>
    </w:p>
    <w:p w14:paraId="29A9621D" w14:textId="6E97F17A" w:rsidR="000152DF" w:rsidRPr="00A140E6" w:rsidRDefault="000152DF" w:rsidP="00681454">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Winter 2025 is the first installment of offering the course in an online, asynchronous manner</w:t>
      </w:r>
    </w:p>
    <w:p w14:paraId="67AB8276" w14:textId="010954B5" w:rsidR="000152DF" w:rsidRPr="00A140E6" w:rsidRDefault="000152DF" w:rsidP="000152DF">
      <w:pPr>
        <w:spacing w:after="0" w:line="252" w:lineRule="auto"/>
        <w:rPr>
          <w:rFonts w:ascii="Cambria" w:hAnsi="Cambria"/>
          <w:color w:val="000000" w:themeColor="text1"/>
          <w:sz w:val="24"/>
          <w:szCs w:val="24"/>
        </w:rPr>
      </w:pPr>
    </w:p>
    <w:p w14:paraId="41DA283C" w14:textId="35F2392C" w:rsidR="000152DF" w:rsidRPr="00A140E6" w:rsidRDefault="000152DF" w:rsidP="000152DF">
      <w:pPr>
        <w:spacing w:after="0" w:line="252" w:lineRule="auto"/>
        <w:rPr>
          <w:rFonts w:ascii="Cambria" w:hAnsi="Cambria"/>
          <w:b/>
          <w:bCs/>
          <w:color w:val="000000" w:themeColor="text1"/>
          <w:sz w:val="24"/>
          <w:szCs w:val="24"/>
        </w:rPr>
      </w:pPr>
      <w:r w:rsidRPr="00A140E6">
        <w:rPr>
          <w:rFonts w:ascii="Cambria" w:hAnsi="Cambria"/>
          <w:b/>
          <w:bCs/>
          <w:color w:val="000000" w:themeColor="text1"/>
          <w:sz w:val="24"/>
          <w:szCs w:val="24"/>
        </w:rPr>
        <w:t>Course Description:</w:t>
      </w:r>
    </w:p>
    <w:p w14:paraId="53DB4DBC" w14:textId="49EFB49F" w:rsidR="005E49E4" w:rsidRPr="00A140E6" w:rsidRDefault="00483083" w:rsidP="00482605">
      <w:pPr>
        <w:spacing w:after="0"/>
        <w:rPr>
          <w:rFonts w:ascii="Cambria" w:hAnsi="Cambria"/>
          <w:iCs/>
          <w:color w:val="000000" w:themeColor="text1"/>
          <w:sz w:val="24"/>
          <w:szCs w:val="24"/>
        </w:rPr>
      </w:pPr>
      <w:r w:rsidRPr="00A140E6">
        <w:rPr>
          <w:rFonts w:ascii="Cambria" w:hAnsi="Cambria"/>
          <w:iCs/>
          <w:color w:val="000000" w:themeColor="text1"/>
          <w:sz w:val="24"/>
          <w:szCs w:val="24"/>
        </w:rPr>
        <w:t xml:space="preserve">This course will introduce the student to the basics of health, wellness, and disease, with an emphasis on assessing and evaluating the student's own lifestyle and health </w:t>
      </w:r>
      <w:r w:rsidR="00756B4F" w:rsidRPr="00A140E6">
        <w:rPr>
          <w:rFonts w:ascii="Cambria" w:hAnsi="Cambria"/>
          <w:iCs/>
          <w:color w:val="000000" w:themeColor="text1"/>
          <w:sz w:val="24"/>
          <w:szCs w:val="24"/>
        </w:rPr>
        <w:t>risk and</w:t>
      </w:r>
      <w:r w:rsidRPr="00A140E6">
        <w:rPr>
          <w:rFonts w:ascii="Cambria" w:hAnsi="Cambria"/>
          <w:iCs/>
          <w:color w:val="000000" w:themeColor="text1"/>
          <w:sz w:val="24"/>
          <w:szCs w:val="24"/>
        </w:rPr>
        <w:t xml:space="preserve"> committing to a plan to begin or maintain a healthy lifestyle across the life course.</w:t>
      </w:r>
    </w:p>
    <w:p w14:paraId="1260C612" w14:textId="77777777" w:rsidR="00F13860" w:rsidRPr="00A140E6" w:rsidRDefault="00F13860" w:rsidP="00855B4C">
      <w:pPr>
        <w:spacing w:after="0"/>
        <w:rPr>
          <w:rFonts w:ascii="Cambria" w:hAnsi="Cambria"/>
          <w:i/>
          <w:color w:val="000000" w:themeColor="text1"/>
          <w:sz w:val="24"/>
          <w:szCs w:val="24"/>
        </w:rPr>
      </w:pPr>
    </w:p>
    <w:p w14:paraId="476D0D1F" w14:textId="77777777" w:rsidR="00756B4F" w:rsidRPr="00A140E6" w:rsidRDefault="00855B4C" w:rsidP="00756B4F">
      <w:pPr>
        <w:spacing w:after="0"/>
        <w:rPr>
          <w:rFonts w:ascii="Cambria" w:hAnsi="Cambria"/>
          <w:b/>
          <w:bCs/>
          <w:color w:val="000000" w:themeColor="text1"/>
          <w:sz w:val="24"/>
          <w:szCs w:val="24"/>
        </w:rPr>
      </w:pPr>
      <w:r w:rsidRPr="00A140E6">
        <w:rPr>
          <w:rFonts w:ascii="Cambria" w:hAnsi="Cambria"/>
          <w:b/>
          <w:bCs/>
          <w:i/>
          <w:color w:val="000000" w:themeColor="text1"/>
          <w:sz w:val="24"/>
          <w:szCs w:val="24"/>
        </w:rPr>
        <w:t>HEALTH 105: Mental Health Literacy</w:t>
      </w:r>
      <w:r w:rsidRPr="00A140E6">
        <w:rPr>
          <w:rFonts w:ascii="Cambria" w:hAnsi="Cambria"/>
          <w:b/>
          <w:bCs/>
          <w:color w:val="000000" w:themeColor="text1"/>
          <w:sz w:val="24"/>
          <w:szCs w:val="24"/>
        </w:rPr>
        <w:t xml:space="preserve">        </w:t>
      </w:r>
      <w:r w:rsidRPr="00A140E6">
        <w:rPr>
          <w:rFonts w:ascii="Cambria" w:hAnsi="Cambria"/>
          <w:b/>
          <w:bCs/>
          <w:color w:val="000000" w:themeColor="text1"/>
          <w:sz w:val="24"/>
          <w:szCs w:val="24"/>
        </w:rPr>
        <w:tab/>
      </w:r>
      <w:r w:rsidRPr="00A140E6">
        <w:rPr>
          <w:rFonts w:ascii="Cambria" w:hAnsi="Cambria"/>
          <w:b/>
          <w:bCs/>
          <w:color w:val="000000" w:themeColor="text1"/>
          <w:sz w:val="24"/>
          <w:szCs w:val="24"/>
        </w:rPr>
        <w:tab/>
        <w:t xml:space="preserve"> </w:t>
      </w:r>
      <w:r w:rsidRPr="00A140E6">
        <w:rPr>
          <w:rFonts w:ascii="Cambria" w:hAnsi="Cambria"/>
          <w:b/>
          <w:bCs/>
          <w:color w:val="000000" w:themeColor="text1"/>
          <w:sz w:val="24"/>
          <w:szCs w:val="24"/>
        </w:rPr>
        <w:tab/>
        <w:t xml:space="preserve">            </w:t>
      </w:r>
      <w:r w:rsidRPr="00A140E6">
        <w:rPr>
          <w:rFonts w:ascii="Cambria" w:hAnsi="Cambria"/>
          <w:b/>
          <w:bCs/>
          <w:color w:val="000000" w:themeColor="text1"/>
          <w:sz w:val="24"/>
          <w:szCs w:val="24"/>
        </w:rPr>
        <w:tab/>
      </w:r>
      <w:r w:rsidRPr="00A140E6">
        <w:rPr>
          <w:rFonts w:ascii="Cambria" w:hAnsi="Cambria"/>
          <w:b/>
          <w:bCs/>
          <w:color w:val="000000" w:themeColor="text1"/>
          <w:sz w:val="24"/>
          <w:szCs w:val="24"/>
        </w:rPr>
        <w:tab/>
      </w:r>
      <w:r w:rsidRPr="00A140E6">
        <w:rPr>
          <w:rFonts w:ascii="Cambria" w:hAnsi="Cambria"/>
          <w:b/>
          <w:bCs/>
          <w:color w:val="000000" w:themeColor="text1"/>
          <w:sz w:val="24"/>
          <w:szCs w:val="24"/>
        </w:rPr>
        <w:tab/>
      </w:r>
      <w:r w:rsidRPr="00A140E6">
        <w:rPr>
          <w:rFonts w:ascii="Cambria" w:hAnsi="Cambria"/>
          <w:b/>
          <w:bCs/>
          <w:color w:val="000000" w:themeColor="text1"/>
          <w:sz w:val="24"/>
          <w:szCs w:val="24"/>
        </w:rPr>
        <w:tab/>
        <w:t xml:space="preserve">       </w:t>
      </w:r>
    </w:p>
    <w:p w14:paraId="09EC189E" w14:textId="77777777" w:rsidR="00756B4F" w:rsidRPr="00A140E6" w:rsidRDefault="00756B4F" w:rsidP="00756B4F">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Key Points:</w:t>
      </w:r>
    </w:p>
    <w:p w14:paraId="417910A2" w14:textId="58CF0956" w:rsidR="00756B4F" w:rsidRPr="00A140E6" w:rsidRDefault="00756B4F" w:rsidP="00756B4F">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Waterloo elective course open to all University of Waterloo undergraduate students; includes students from all Faculties and all years of study</w:t>
      </w:r>
    </w:p>
    <w:p w14:paraId="3AE3CB1E" w14:textId="302D9F17" w:rsidR="00756B4F" w:rsidRPr="00A140E6" w:rsidRDefault="00756B4F" w:rsidP="00756B4F">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The course content</w:t>
      </w:r>
      <w:r w:rsidR="00246D2E" w:rsidRPr="00A140E6">
        <w:rPr>
          <w:rFonts w:ascii="Cambria" w:hAnsi="Cambria"/>
          <w:color w:val="000000" w:themeColor="text1"/>
          <w:sz w:val="24"/>
          <w:szCs w:val="24"/>
        </w:rPr>
        <w:t xml:space="preserve"> was designed and curated by another individual as were the assessments for the offerings from </w:t>
      </w:r>
      <w:r w:rsidR="005E10CC" w:rsidRPr="00A140E6">
        <w:rPr>
          <w:rFonts w:ascii="Cambria" w:hAnsi="Cambria"/>
          <w:color w:val="000000" w:themeColor="text1"/>
          <w:sz w:val="24"/>
          <w:szCs w:val="24"/>
        </w:rPr>
        <w:t>S2023-W2024</w:t>
      </w:r>
    </w:p>
    <w:p w14:paraId="7BF8DFCD" w14:textId="53A2246B" w:rsidR="005E10CC" w:rsidRPr="00A140E6" w:rsidRDefault="005E10CC" w:rsidP="00756B4F">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 xml:space="preserve">Collaborated with course author and another regular instructor of the course to </w:t>
      </w:r>
      <w:r w:rsidR="00A412EC" w:rsidRPr="00A140E6">
        <w:rPr>
          <w:rFonts w:ascii="Cambria" w:hAnsi="Cambria"/>
          <w:color w:val="000000" w:themeColor="text1"/>
          <w:sz w:val="24"/>
          <w:szCs w:val="24"/>
        </w:rPr>
        <w:t>co-design updated assessments which began in the S2024 term and have been slightly altered since</w:t>
      </w:r>
    </w:p>
    <w:p w14:paraId="3F732049" w14:textId="77777777" w:rsidR="00F54272" w:rsidRPr="00A140E6" w:rsidRDefault="00F54272" w:rsidP="00F54272">
      <w:pPr>
        <w:spacing w:after="0" w:line="252" w:lineRule="auto"/>
        <w:rPr>
          <w:rFonts w:ascii="Cambria" w:hAnsi="Cambria"/>
          <w:color w:val="000000" w:themeColor="text1"/>
          <w:sz w:val="24"/>
          <w:szCs w:val="24"/>
        </w:rPr>
      </w:pPr>
    </w:p>
    <w:p w14:paraId="4A84BC01" w14:textId="7211FF9E" w:rsidR="00F54272" w:rsidRPr="00A140E6" w:rsidRDefault="00F54272" w:rsidP="00F54272">
      <w:pPr>
        <w:spacing w:after="0" w:line="252" w:lineRule="auto"/>
        <w:rPr>
          <w:rFonts w:ascii="Cambria" w:hAnsi="Cambria"/>
          <w:b/>
          <w:bCs/>
          <w:color w:val="000000" w:themeColor="text1"/>
          <w:sz w:val="24"/>
          <w:szCs w:val="24"/>
        </w:rPr>
      </w:pPr>
      <w:r w:rsidRPr="00A140E6">
        <w:rPr>
          <w:rFonts w:ascii="Cambria" w:hAnsi="Cambria"/>
          <w:b/>
          <w:bCs/>
          <w:color w:val="000000" w:themeColor="text1"/>
          <w:sz w:val="24"/>
          <w:szCs w:val="24"/>
        </w:rPr>
        <w:t>Course Description:</w:t>
      </w:r>
    </w:p>
    <w:p w14:paraId="01B3CFA3" w14:textId="5E5FCC7B" w:rsidR="0022637C" w:rsidRPr="00A140E6" w:rsidRDefault="0022637C" w:rsidP="00F54272">
      <w:p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This course will introduce students to mental health and wellness across the life span, with an emphasis on the post-secondary age group. HEALTH105 considers mental health within the broader spectrum of health in our changing world. Through this course, students will increase their ability to recognize, manage, and strengthen mental health. Students will develop greater awareness of their own mental health and wellness through the application of the knowledge and skills learned in this course. In addition to considering mental health at the individual level, this course will focus on how to foster a culture of support and caring in community. This course is not intended to be a substitute for counselling.</w:t>
      </w:r>
    </w:p>
    <w:p w14:paraId="58DCCD3D" w14:textId="77777777" w:rsidR="00855B4C" w:rsidRPr="00A140E6" w:rsidRDefault="00855B4C" w:rsidP="00482605">
      <w:pPr>
        <w:spacing w:after="0"/>
        <w:rPr>
          <w:rFonts w:ascii="Cambria" w:hAnsi="Cambria"/>
          <w:i/>
          <w:color w:val="000000" w:themeColor="text1"/>
          <w:sz w:val="24"/>
          <w:szCs w:val="24"/>
        </w:rPr>
      </w:pPr>
    </w:p>
    <w:p w14:paraId="4B7C0B4C" w14:textId="77777777" w:rsidR="00C47BBC" w:rsidRDefault="00C47BBC">
      <w:pPr>
        <w:rPr>
          <w:rFonts w:ascii="Cambria" w:hAnsi="Cambria"/>
          <w:b/>
          <w:bCs/>
          <w:i/>
          <w:color w:val="000000" w:themeColor="text1"/>
          <w:sz w:val="24"/>
          <w:szCs w:val="24"/>
        </w:rPr>
      </w:pPr>
      <w:r>
        <w:rPr>
          <w:rFonts w:ascii="Cambria" w:hAnsi="Cambria"/>
          <w:b/>
          <w:bCs/>
          <w:i/>
          <w:color w:val="000000" w:themeColor="text1"/>
          <w:sz w:val="24"/>
          <w:szCs w:val="24"/>
        </w:rPr>
        <w:br w:type="page"/>
      </w:r>
    </w:p>
    <w:p w14:paraId="4066CB45" w14:textId="2714292B" w:rsidR="00E04817" w:rsidRPr="00A140E6" w:rsidRDefault="00E04817" w:rsidP="00E04817">
      <w:pPr>
        <w:spacing w:after="0"/>
        <w:rPr>
          <w:rFonts w:ascii="Cambria" w:hAnsi="Cambria"/>
          <w:b/>
          <w:bCs/>
          <w:color w:val="000000" w:themeColor="text1"/>
          <w:sz w:val="24"/>
          <w:szCs w:val="24"/>
        </w:rPr>
      </w:pPr>
      <w:r w:rsidRPr="00A140E6">
        <w:rPr>
          <w:rFonts w:ascii="Cambria" w:hAnsi="Cambria"/>
          <w:b/>
          <w:bCs/>
          <w:i/>
          <w:color w:val="000000" w:themeColor="text1"/>
          <w:sz w:val="24"/>
          <w:szCs w:val="24"/>
        </w:rPr>
        <w:lastRenderedPageBreak/>
        <w:t>HEALTH 107: Sociology of Physical Activity, Health &amp; Well-Being</w:t>
      </w:r>
    </w:p>
    <w:p w14:paraId="336DFE04" w14:textId="0D980C8F" w:rsidR="00E04817" w:rsidRPr="00A140E6" w:rsidRDefault="00E04817" w:rsidP="00E04817">
      <w:pPr>
        <w:spacing w:after="0"/>
        <w:rPr>
          <w:rFonts w:ascii="Cambria" w:hAnsi="Cambria"/>
          <w:b/>
          <w:bCs/>
          <w:color w:val="000000" w:themeColor="text1"/>
          <w:sz w:val="24"/>
          <w:szCs w:val="24"/>
        </w:rPr>
      </w:pPr>
      <w:r w:rsidRPr="00A140E6">
        <w:rPr>
          <w:rFonts w:ascii="Cambria" w:hAnsi="Cambria"/>
          <w:b/>
          <w:bCs/>
          <w:color w:val="000000" w:themeColor="text1"/>
          <w:sz w:val="24"/>
          <w:szCs w:val="24"/>
        </w:rPr>
        <w:t>Key Points:</w:t>
      </w:r>
    </w:p>
    <w:p w14:paraId="4E393E7A" w14:textId="4C94810D" w:rsidR="00E04817" w:rsidRPr="00A140E6" w:rsidRDefault="00E04817" w:rsidP="00E0481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Waterloo mandatory course for 1</w:t>
      </w:r>
      <w:r w:rsidRPr="00A140E6">
        <w:rPr>
          <w:rFonts w:ascii="Cambria" w:hAnsi="Cambria"/>
          <w:color w:val="000000" w:themeColor="text1"/>
          <w:sz w:val="24"/>
          <w:szCs w:val="24"/>
          <w:vertAlign w:val="superscript"/>
        </w:rPr>
        <w:t>st</w:t>
      </w:r>
      <w:r w:rsidRPr="00A140E6">
        <w:rPr>
          <w:rFonts w:ascii="Cambria" w:hAnsi="Cambria"/>
          <w:color w:val="000000" w:themeColor="text1"/>
          <w:sz w:val="24"/>
          <w:szCs w:val="24"/>
        </w:rPr>
        <w:t xml:space="preserve"> year students in the Faculty of Health</w:t>
      </w:r>
    </w:p>
    <w:p w14:paraId="626A9AB6" w14:textId="3186D583" w:rsidR="00923CEC" w:rsidRPr="00A140E6" w:rsidRDefault="005A2D0C" w:rsidP="00E0481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 xml:space="preserve">Was </w:t>
      </w:r>
      <w:r w:rsidR="00923CEC" w:rsidRPr="00A140E6">
        <w:rPr>
          <w:rFonts w:ascii="Cambria" w:hAnsi="Cambria"/>
          <w:color w:val="000000" w:themeColor="text1"/>
          <w:sz w:val="24"/>
          <w:szCs w:val="24"/>
        </w:rPr>
        <w:t xml:space="preserve">recommended for the position of sessional instructor by </w:t>
      </w:r>
      <w:r w:rsidRPr="00A140E6">
        <w:rPr>
          <w:rFonts w:ascii="Cambria" w:hAnsi="Cambria"/>
          <w:color w:val="000000" w:themeColor="text1"/>
          <w:sz w:val="24"/>
          <w:szCs w:val="24"/>
        </w:rPr>
        <w:t>th</w:t>
      </w:r>
      <w:r w:rsidR="00923CEC" w:rsidRPr="00A140E6">
        <w:rPr>
          <w:rFonts w:ascii="Cambria" w:hAnsi="Cambria"/>
          <w:color w:val="000000" w:themeColor="text1"/>
          <w:sz w:val="24"/>
          <w:szCs w:val="24"/>
        </w:rPr>
        <w:t xml:space="preserve">e Administrative Officer in the Department of </w:t>
      </w:r>
      <w:r w:rsidR="00506273" w:rsidRPr="00A140E6">
        <w:rPr>
          <w:rFonts w:ascii="Cambria" w:hAnsi="Cambria"/>
          <w:color w:val="000000" w:themeColor="text1"/>
          <w:sz w:val="24"/>
          <w:szCs w:val="24"/>
        </w:rPr>
        <w:t>Kinesiology,</w:t>
      </w:r>
      <w:r w:rsidR="00923CEC" w:rsidRPr="00A140E6">
        <w:rPr>
          <w:rFonts w:ascii="Cambria" w:hAnsi="Cambria"/>
          <w:color w:val="000000" w:themeColor="text1"/>
          <w:sz w:val="24"/>
          <w:szCs w:val="24"/>
        </w:rPr>
        <w:t xml:space="preserve"> final approval by the Associate Dean, Undergraduate</w:t>
      </w:r>
    </w:p>
    <w:p w14:paraId="051EB32D" w14:textId="50117CBD" w:rsidR="00E04817" w:rsidRPr="00A140E6" w:rsidRDefault="00E04817" w:rsidP="00E0481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Synchronous online course delivery</w:t>
      </w:r>
      <w:r w:rsidR="00506273" w:rsidRPr="00A140E6">
        <w:rPr>
          <w:rFonts w:ascii="Cambria" w:hAnsi="Cambria"/>
          <w:color w:val="000000" w:themeColor="text1"/>
          <w:sz w:val="24"/>
          <w:szCs w:val="24"/>
        </w:rPr>
        <w:t xml:space="preserve"> during the Covid-19 pandemic</w:t>
      </w:r>
      <w:r w:rsidRPr="00A140E6">
        <w:rPr>
          <w:rFonts w:ascii="Cambria" w:hAnsi="Cambria"/>
          <w:color w:val="000000" w:themeColor="text1"/>
          <w:sz w:val="24"/>
          <w:szCs w:val="24"/>
        </w:rPr>
        <w:t xml:space="preserve"> by implementing previous course materials</w:t>
      </w:r>
    </w:p>
    <w:p w14:paraId="2054BB07" w14:textId="74A767BE" w:rsidR="00094AB7" w:rsidRPr="00A140E6" w:rsidRDefault="00094AB7" w:rsidP="00E0481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This course has lecture and tutorial components associated with it; the tutorials were redeveloped for remote delivery during the pandemic and were overseen by the graduate student Teaching Assistants</w:t>
      </w:r>
    </w:p>
    <w:p w14:paraId="263E91EC" w14:textId="77777777" w:rsidR="00094AB7" w:rsidRPr="00A140E6" w:rsidRDefault="00094AB7" w:rsidP="00094AB7">
      <w:pPr>
        <w:pStyle w:val="ListParagraph"/>
        <w:spacing w:after="0" w:line="252" w:lineRule="auto"/>
        <w:rPr>
          <w:rFonts w:ascii="Cambria" w:hAnsi="Cambria"/>
          <w:color w:val="000000" w:themeColor="text1"/>
          <w:sz w:val="24"/>
          <w:szCs w:val="24"/>
        </w:rPr>
      </w:pPr>
    </w:p>
    <w:p w14:paraId="0747ACF1" w14:textId="37B5BCEC" w:rsidR="00E04817" w:rsidRPr="00A140E6" w:rsidRDefault="00094AB7" w:rsidP="00482605">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Course Description:</w:t>
      </w:r>
    </w:p>
    <w:p w14:paraId="50B7F6CC" w14:textId="4E55B017" w:rsidR="00094AB7" w:rsidRPr="00A140E6" w:rsidRDefault="00094AB7" w:rsidP="003B3906">
      <w:pPr>
        <w:spacing w:after="0"/>
        <w:rPr>
          <w:rFonts w:ascii="Cambria" w:hAnsi="Cambria"/>
          <w:iCs/>
          <w:color w:val="000000" w:themeColor="text1"/>
          <w:sz w:val="24"/>
          <w:szCs w:val="24"/>
        </w:rPr>
      </w:pPr>
      <w:r w:rsidRPr="00A140E6">
        <w:rPr>
          <w:rFonts w:ascii="Cambria" w:hAnsi="Cambria"/>
          <w:iCs/>
          <w:color w:val="000000" w:themeColor="text1"/>
          <w:sz w:val="24"/>
          <w:szCs w:val="24"/>
        </w:rPr>
        <w:t>This course will focus on the social and cultural factors that influence leisure, activity, health, and well-being in different settings and among different populations. Sociological literature will be used to examine activity, health, and well-being in the lives of individuals, groups, and society.</w:t>
      </w:r>
    </w:p>
    <w:p w14:paraId="32E076E2" w14:textId="77777777" w:rsidR="00E04817" w:rsidRPr="00A140E6" w:rsidRDefault="00E04817" w:rsidP="00482605">
      <w:pPr>
        <w:spacing w:after="0"/>
        <w:rPr>
          <w:rFonts w:ascii="Cambria" w:hAnsi="Cambria"/>
          <w:i/>
          <w:color w:val="000000" w:themeColor="text1"/>
          <w:sz w:val="24"/>
          <w:szCs w:val="24"/>
        </w:rPr>
      </w:pPr>
    </w:p>
    <w:p w14:paraId="0ABAFC53" w14:textId="581415F6" w:rsidR="00094AB7" w:rsidRPr="00A140E6" w:rsidRDefault="00094AB7" w:rsidP="00094AB7">
      <w:pPr>
        <w:spacing w:after="0"/>
        <w:rPr>
          <w:rFonts w:ascii="Cambria" w:hAnsi="Cambria"/>
          <w:b/>
          <w:bCs/>
          <w:color w:val="000000" w:themeColor="text1"/>
          <w:sz w:val="24"/>
          <w:szCs w:val="24"/>
        </w:rPr>
      </w:pPr>
      <w:r w:rsidRPr="00A140E6">
        <w:rPr>
          <w:rFonts w:ascii="Cambria" w:hAnsi="Cambria"/>
          <w:b/>
          <w:bCs/>
          <w:i/>
          <w:color w:val="000000" w:themeColor="text1"/>
          <w:sz w:val="24"/>
          <w:szCs w:val="24"/>
        </w:rPr>
        <w:t xml:space="preserve">HEALTH 150: </w:t>
      </w:r>
      <w:r w:rsidR="005F6F80" w:rsidRPr="00A140E6">
        <w:rPr>
          <w:rFonts w:ascii="Cambria" w:hAnsi="Cambria"/>
          <w:b/>
          <w:bCs/>
          <w:i/>
          <w:color w:val="000000" w:themeColor="text1"/>
          <w:sz w:val="24"/>
          <w:szCs w:val="24"/>
        </w:rPr>
        <w:t>Foundations of Human Anatomy and Physiology</w:t>
      </w:r>
    </w:p>
    <w:p w14:paraId="426EC103" w14:textId="77777777" w:rsidR="00094AB7" w:rsidRPr="00A140E6" w:rsidRDefault="00094AB7" w:rsidP="00094AB7">
      <w:pPr>
        <w:spacing w:after="0"/>
        <w:rPr>
          <w:rFonts w:ascii="Cambria" w:hAnsi="Cambria"/>
          <w:b/>
          <w:bCs/>
          <w:color w:val="000000" w:themeColor="text1"/>
          <w:sz w:val="24"/>
          <w:szCs w:val="24"/>
        </w:rPr>
      </w:pPr>
      <w:r w:rsidRPr="00A140E6">
        <w:rPr>
          <w:rFonts w:ascii="Cambria" w:hAnsi="Cambria"/>
          <w:b/>
          <w:bCs/>
          <w:color w:val="000000" w:themeColor="text1"/>
          <w:sz w:val="24"/>
          <w:szCs w:val="24"/>
        </w:rPr>
        <w:t>Key Points:</w:t>
      </w:r>
    </w:p>
    <w:p w14:paraId="2DEF6728" w14:textId="57135A08" w:rsidR="00094AB7" w:rsidRPr="00A140E6" w:rsidRDefault="00094AB7" w:rsidP="00094AB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 xml:space="preserve">University of Waterloo </w:t>
      </w:r>
      <w:r w:rsidR="004A0E7C" w:rsidRPr="00A140E6">
        <w:rPr>
          <w:rFonts w:ascii="Cambria" w:hAnsi="Cambria"/>
          <w:color w:val="000000" w:themeColor="text1"/>
          <w:sz w:val="24"/>
          <w:szCs w:val="24"/>
        </w:rPr>
        <w:t>course; mandatory for students enrolled in the Therapeutic Recreation program</w:t>
      </w:r>
      <w:r w:rsidR="00727B37" w:rsidRPr="00A140E6">
        <w:rPr>
          <w:rFonts w:ascii="Cambria" w:hAnsi="Cambria"/>
          <w:color w:val="000000" w:themeColor="text1"/>
          <w:sz w:val="24"/>
          <w:szCs w:val="24"/>
        </w:rPr>
        <w:t xml:space="preserve"> in the Faculty of Health; elective for other students; not open to students in kinesiology or health sciences</w:t>
      </w:r>
    </w:p>
    <w:p w14:paraId="3B5DF12B" w14:textId="003D7F2A" w:rsidR="00131343" w:rsidRPr="00A140E6" w:rsidRDefault="0077519E" w:rsidP="00094AB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As</w:t>
      </w:r>
      <w:r w:rsidR="00094AB7" w:rsidRPr="00A140E6">
        <w:rPr>
          <w:rFonts w:ascii="Cambria" w:hAnsi="Cambria"/>
          <w:color w:val="000000" w:themeColor="text1"/>
          <w:sz w:val="24"/>
          <w:szCs w:val="24"/>
        </w:rPr>
        <w:t xml:space="preserve">ynchronous online course delivery </w:t>
      </w:r>
      <w:r w:rsidRPr="00A140E6">
        <w:rPr>
          <w:rFonts w:ascii="Cambria" w:hAnsi="Cambria"/>
          <w:color w:val="000000" w:themeColor="text1"/>
          <w:sz w:val="24"/>
          <w:szCs w:val="24"/>
        </w:rPr>
        <w:t xml:space="preserve">of </w:t>
      </w:r>
      <w:r w:rsidR="00131343" w:rsidRPr="00A140E6">
        <w:rPr>
          <w:rFonts w:ascii="Cambria" w:hAnsi="Cambria"/>
          <w:color w:val="000000" w:themeColor="text1"/>
          <w:sz w:val="24"/>
          <w:szCs w:val="24"/>
        </w:rPr>
        <w:t>previously designed content, midterm, and final exam materials</w:t>
      </w:r>
    </w:p>
    <w:p w14:paraId="666820C9" w14:textId="20F7A1AA" w:rsidR="00094AB7" w:rsidRPr="00A140E6" w:rsidRDefault="00131343" w:rsidP="00094AB7">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 xml:space="preserve">Sole ownership for </w:t>
      </w:r>
      <w:r w:rsidR="004422EB" w:rsidRPr="00A140E6">
        <w:rPr>
          <w:rFonts w:ascii="Cambria" w:hAnsi="Cambria"/>
          <w:color w:val="000000" w:themeColor="text1"/>
          <w:sz w:val="24"/>
          <w:szCs w:val="24"/>
        </w:rPr>
        <w:t>new, updated assignments which differ from previous course offerings</w:t>
      </w:r>
    </w:p>
    <w:p w14:paraId="03E96B5B" w14:textId="77777777" w:rsidR="00094AB7" w:rsidRPr="00A140E6" w:rsidRDefault="00094AB7" w:rsidP="00094AB7">
      <w:pPr>
        <w:pStyle w:val="ListParagraph"/>
        <w:spacing w:after="0" w:line="252" w:lineRule="auto"/>
        <w:rPr>
          <w:rFonts w:ascii="Cambria" w:hAnsi="Cambria"/>
          <w:color w:val="000000" w:themeColor="text1"/>
          <w:sz w:val="24"/>
          <w:szCs w:val="24"/>
        </w:rPr>
      </w:pPr>
    </w:p>
    <w:p w14:paraId="2CC822CE" w14:textId="77777777" w:rsidR="00094AB7" w:rsidRPr="00A140E6" w:rsidRDefault="00094AB7" w:rsidP="00094AB7">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Course Description:</w:t>
      </w:r>
    </w:p>
    <w:p w14:paraId="1E71876E" w14:textId="022920EA" w:rsidR="00E04817" w:rsidRPr="00A140E6" w:rsidRDefault="008C4A45" w:rsidP="003B3906">
      <w:pPr>
        <w:spacing w:after="0"/>
        <w:rPr>
          <w:rFonts w:ascii="Cambria" w:hAnsi="Cambria"/>
          <w:i/>
          <w:color w:val="000000" w:themeColor="text1"/>
          <w:sz w:val="24"/>
          <w:szCs w:val="24"/>
        </w:rPr>
      </w:pPr>
      <w:r w:rsidRPr="00A140E6">
        <w:rPr>
          <w:rFonts w:ascii="Cambria" w:hAnsi="Cambria"/>
          <w:iCs/>
          <w:color w:val="000000" w:themeColor="text1"/>
          <w:sz w:val="24"/>
          <w:szCs w:val="24"/>
        </w:rPr>
        <w:t>This course covers the anatomy and physiology of the human body systems, with an emphasis on the relationship between a body organ's structure and its function. Topics include organization of the human body, basic chemistry, the cell, tissues, bones and muscles, the nervous system, the blood, cardiovascular system, and the urinary system. It is designed for students who have little formal knowledge of the human body but who wish to learn about the human body, or train for a career in therapeutic recreation or other social and community services.</w:t>
      </w:r>
    </w:p>
    <w:p w14:paraId="3E6DBF19" w14:textId="77777777" w:rsidR="00E04817" w:rsidRPr="00A140E6" w:rsidRDefault="00E04817" w:rsidP="00482605">
      <w:pPr>
        <w:spacing w:after="0"/>
        <w:rPr>
          <w:rFonts w:ascii="Cambria" w:hAnsi="Cambria"/>
          <w:i/>
          <w:color w:val="000000" w:themeColor="text1"/>
          <w:sz w:val="24"/>
          <w:szCs w:val="24"/>
        </w:rPr>
      </w:pPr>
    </w:p>
    <w:p w14:paraId="6E7486C1" w14:textId="435D9FAF" w:rsidR="00E04817" w:rsidRPr="00A140E6" w:rsidRDefault="008C4A45" w:rsidP="00482605">
      <w:pPr>
        <w:spacing w:after="0"/>
        <w:rPr>
          <w:rFonts w:ascii="Cambria" w:hAnsi="Cambria"/>
          <w:b/>
          <w:bCs/>
          <w:i/>
          <w:color w:val="000000" w:themeColor="text1"/>
          <w:sz w:val="24"/>
          <w:szCs w:val="24"/>
        </w:rPr>
      </w:pPr>
      <w:r w:rsidRPr="00A140E6">
        <w:rPr>
          <w:rFonts w:ascii="Cambria" w:hAnsi="Cambria"/>
          <w:b/>
          <w:bCs/>
          <w:i/>
          <w:color w:val="000000" w:themeColor="text1"/>
          <w:sz w:val="24"/>
          <w:szCs w:val="24"/>
        </w:rPr>
        <w:t>KIN 232: Research Design &amp; Statistics in Kinesiology</w:t>
      </w:r>
    </w:p>
    <w:p w14:paraId="68C914E5" w14:textId="41263BE4" w:rsidR="008C4A45" w:rsidRPr="00A140E6" w:rsidRDefault="008C4A45" w:rsidP="00482605">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Key Points:</w:t>
      </w:r>
    </w:p>
    <w:p w14:paraId="49D72B42" w14:textId="534C72DA" w:rsidR="008C4A45" w:rsidRPr="00A140E6" w:rsidRDefault="008C4A45" w:rsidP="008C4A45">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Waterloo, 2</w:t>
      </w:r>
      <w:r w:rsidRPr="00A140E6">
        <w:rPr>
          <w:rFonts w:ascii="Cambria" w:hAnsi="Cambria"/>
          <w:color w:val="000000" w:themeColor="text1"/>
          <w:sz w:val="24"/>
          <w:szCs w:val="24"/>
          <w:vertAlign w:val="superscript"/>
        </w:rPr>
        <w:t>nd</w:t>
      </w:r>
      <w:r w:rsidRPr="00A140E6">
        <w:rPr>
          <w:rFonts w:ascii="Cambria" w:hAnsi="Cambria"/>
          <w:color w:val="000000" w:themeColor="text1"/>
          <w:sz w:val="24"/>
          <w:szCs w:val="24"/>
        </w:rPr>
        <w:t xml:space="preserve"> year mandatory course for kinesiology students</w:t>
      </w:r>
    </w:p>
    <w:p w14:paraId="211AA2BB" w14:textId="6E527130" w:rsidR="008C4A45" w:rsidRPr="00A140E6" w:rsidRDefault="008C4A45" w:rsidP="008C4A45">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Course includes both a lecture and tutorial component</w:t>
      </w:r>
    </w:p>
    <w:p w14:paraId="5EA36FB2" w14:textId="46296021" w:rsidR="008C4A45" w:rsidRPr="00A140E6" w:rsidRDefault="008C4A45" w:rsidP="008C4A45">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Winter 2022 term: Both online synchronous &amp; in-person course delivery by implementing both previous course material and originally designed material</w:t>
      </w:r>
    </w:p>
    <w:p w14:paraId="64D86D16" w14:textId="47484778" w:rsidR="008C4A45" w:rsidRPr="00A140E6" w:rsidRDefault="008C4A45" w:rsidP="008C4A45">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Spring 2020 term: Reformatted course content and assessments for asynchronous online delivery due to COVID-19 outbreak</w:t>
      </w:r>
    </w:p>
    <w:p w14:paraId="567BC243" w14:textId="77777777" w:rsidR="008C4A45" w:rsidRPr="00A140E6" w:rsidRDefault="008C4A45" w:rsidP="00563006">
      <w:pPr>
        <w:spacing w:after="0" w:line="252" w:lineRule="auto"/>
        <w:rPr>
          <w:rFonts w:ascii="Cambria" w:hAnsi="Cambria"/>
          <w:color w:val="000000" w:themeColor="text1"/>
          <w:sz w:val="24"/>
          <w:szCs w:val="24"/>
        </w:rPr>
      </w:pPr>
    </w:p>
    <w:p w14:paraId="17BA8DC2" w14:textId="77777777" w:rsidR="00C47BBC" w:rsidRDefault="00C47BBC">
      <w:pPr>
        <w:rPr>
          <w:rFonts w:ascii="Cambria" w:hAnsi="Cambria"/>
          <w:b/>
          <w:bCs/>
          <w:color w:val="000000" w:themeColor="text1"/>
          <w:sz w:val="24"/>
          <w:szCs w:val="24"/>
        </w:rPr>
      </w:pPr>
      <w:r>
        <w:rPr>
          <w:rFonts w:ascii="Cambria" w:hAnsi="Cambria"/>
          <w:b/>
          <w:bCs/>
          <w:color w:val="000000" w:themeColor="text1"/>
          <w:sz w:val="24"/>
          <w:szCs w:val="24"/>
        </w:rPr>
        <w:br w:type="page"/>
      </w:r>
    </w:p>
    <w:p w14:paraId="0748A340" w14:textId="70CA30AF" w:rsidR="00563006" w:rsidRPr="00A140E6" w:rsidRDefault="00563006" w:rsidP="00563006">
      <w:pPr>
        <w:spacing w:after="0" w:line="252" w:lineRule="auto"/>
        <w:rPr>
          <w:rFonts w:ascii="Cambria" w:hAnsi="Cambria"/>
          <w:b/>
          <w:bCs/>
          <w:color w:val="000000" w:themeColor="text1"/>
          <w:sz w:val="24"/>
          <w:szCs w:val="24"/>
        </w:rPr>
      </w:pPr>
      <w:r w:rsidRPr="00A140E6">
        <w:rPr>
          <w:rFonts w:ascii="Cambria" w:hAnsi="Cambria"/>
          <w:b/>
          <w:bCs/>
          <w:color w:val="000000" w:themeColor="text1"/>
          <w:sz w:val="24"/>
          <w:szCs w:val="24"/>
        </w:rPr>
        <w:lastRenderedPageBreak/>
        <w:t>Course Description:</w:t>
      </w:r>
    </w:p>
    <w:p w14:paraId="6A7FF887" w14:textId="20B05049" w:rsidR="00563006" w:rsidRPr="00A140E6" w:rsidRDefault="00AB32E7" w:rsidP="00563006">
      <w:p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An introduction to research design, statistical analysis, and their application to kinesiology and clinical health practice. A primary focus is to provide students with the tools to critically evaluate sources of information pertinent to their chosen profession.</w:t>
      </w:r>
    </w:p>
    <w:p w14:paraId="5CDEC7DA" w14:textId="77777777" w:rsidR="008C4A45" w:rsidRPr="00A140E6" w:rsidRDefault="008C4A45" w:rsidP="00482605">
      <w:pPr>
        <w:spacing w:after="0"/>
        <w:rPr>
          <w:rFonts w:ascii="Cambria" w:hAnsi="Cambria"/>
          <w:iCs/>
          <w:color w:val="000000" w:themeColor="text1"/>
          <w:sz w:val="24"/>
          <w:szCs w:val="24"/>
        </w:rPr>
      </w:pPr>
    </w:p>
    <w:p w14:paraId="7BDCE647" w14:textId="041B9D66" w:rsidR="00C6151C" w:rsidRPr="00A140E6" w:rsidRDefault="00C6151C" w:rsidP="00C6151C">
      <w:pPr>
        <w:spacing w:after="0"/>
        <w:rPr>
          <w:rFonts w:ascii="Cambria" w:hAnsi="Cambria"/>
          <w:b/>
          <w:bCs/>
          <w:color w:val="000000" w:themeColor="text1"/>
          <w:sz w:val="24"/>
          <w:szCs w:val="24"/>
        </w:rPr>
      </w:pPr>
      <w:r w:rsidRPr="00A140E6">
        <w:rPr>
          <w:rFonts w:ascii="Cambria" w:hAnsi="Cambria"/>
          <w:b/>
          <w:bCs/>
          <w:i/>
          <w:color w:val="000000" w:themeColor="text1"/>
          <w:sz w:val="24"/>
          <w:szCs w:val="24"/>
        </w:rPr>
        <w:t xml:space="preserve">KIN 470: Seminar in Kinesiology </w:t>
      </w:r>
    </w:p>
    <w:p w14:paraId="58EC7F5D" w14:textId="6CFE8C56" w:rsidR="00C6151C" w:rsidRPr="00A140E6" w:rsidRDefault="00C6151C" w:rsidP="00C6151C">
      <w:pPr>
        <w:spacing w:after="0"/>
        <w:rPr>
          <w:rFonts w:ascii="Cambria" w:hAnsi="Cambria"/>
          <w:b/>
          <w:bCs/>
          <w:color w:val="000000" w:themeColor="text1"/>
          <w:sz w:val="24"/>
          <w:szCs w:val="24"/>
        </w:rPr>
      </w:pPr>
      <w:r w:rsidRPr="00A140E6">
        <w:rPr>
          <w:rFonts w:ascii="Cambria" w:hAnsi="Cambria"/>
          <w:b/>
          <w:bCs/>
          <w:color w:val="000000" w:themeColor="text1"/>
          <w:sz w:val="24"/>
          <w:szCs w:val="24"/>
        </w:rPr>
        <w:t>Key Points</w:t>
      </w:r>
    </w:p>
    <w:p w14:paraId="647B1E36" w14:textId="5E127F71" w:rsidR="00C6151C" w:rsidRPr="00A140E6" w:rsidRDefault="002B3B97" w:rsidP="00C6151C">
      <w:pPr>
        <w:pStyle w:val="ListParagraph"/>
        <w:numPr>
          <w:ilvl w:val="0"/>
          <w:numId w:val="3"/>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Was sought by the Administrative Officer in the Department of Kinesiology to lead a seminar course</w:t>
      </w:r>
      <w:r w:rsidR="008B75D2" w:rsidRPr="00A140E6">
        <w:rPr>
          <w:rFonts w:ascii="Cambria" w:hAnsi="Cambria"/>
          <w:color w:val="000000" w:themeColor="text1"/>
          <w:sz w:val="24"/>
          <w:szCs w:val="24"/>
        </w:rPr>
        <w:t xml:space="preserve"> as a graduate student sessional instructor</w:t>
      </w:r>
    </w:p>
    <w:p w14:paraId="6242F786" w14:textId="57441B74" w:rsidR="00C6151C" w:rsidRPr="00A140E6" w:rsidRDefault="00C6151C" w:rsidP="00C6151C">
      <w:pPr>
        <w:pStyle w:val="ListParagraph"/>
        <w:numPr>
          <w:ilvl w:val="0"/>
          <w:numId w:val="3"/>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Waterloo, 4</w:t>
      </w:r>
      <w:r w:rsidRPr="00A140E6">
        <w:rPr>
          <w:rFonts w:ascii="Cambria" w:hAnsi="Cambria"/>
          <w:color w:val="000000" w:themeColor="text1"/>
          <w:sz w:val="24"/>
          <w:szCs w:val="24"/>
          <w:vertAlign w:val="superscript"/>
        </w:rPr>
        <w:t>th</w:t>
      </w:r>
      <w:r w:rsidRPr="00A140E6">
        <w:rPr>
          <w:rFonts w:ascii="Cambria" w:hAnsi="Cambria"/>
          <w:color w:val="000000" w:themeColor="text1"/>
          <w:sz w:val="24"/>
          <w:szCs w:val="24"/>
        </w:rPr>
        <w:t xml:space="preserve"> year course (mandatory for honours requirement)</w:t>
      </w:r>
    </w:p>
    <w:p w14:paraId="3E1EBDD3" w14:textId="77777777" w:rsidR="00C6151C" w:rsidRPr="00A140E6" w:rsidRDefault="00C6151C" w:rsidP="00C6151C">
      <w:pPr>
        <w:pStyle w:val="ListParagraph"/>
        <w:numPr>
          <w:ilvl w:val="0"/>
          <w:numId w:val="3"/>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Responsible for seminar topic selection: Current Controversies in Neuroscience</w:t>
      </w:r>
    </w:p>
    <w:p w14:paraId="3C6521F1" w14:textId="77777777" w:rsidR="00C6151C" w:rsidRPr="00A140E6" w:rsidRDefault="00C6151C" w:rsidP="00C6151C">
      <w:pPr>
        <w:pStyle w:val="ListParagraph"/>
        <w:numPr>
          <w:ilvl w:val="0"/>
          <w:numId w:val="3"/>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Responsible for course design (within department guidelines), assignment &amp; assessment design (sole ownership)</w:t>
      </w:r>
    </w:p>
    <w:p w14:paraId="69ECC805" w14:textId="77777777" w:rsidR="00E04817" w:rsidRPr="00A140E6" w:rsidRDefault="00E04817" w:rsidP="00482605">
      <w:pPr>
        <w:spacing w:after="0"/>
        <w:rPr>
          <w:rFonts w:ascii="Cambria" w:hAnsi="Cambria"/>
          <w:i/>
          <w:color w:val="000000" w:themeColor="text1"/>
          <w:sz w:val="24"/>
          <w:szCs w:val="24"/>
        </w:rPr>
      </w:pPr>
    </w:p>
    <w:p w14:paraId="28FB5D92" w14:textId="15C40BC1" w:rsidR="00E04817" w:rsidRPr="00A140E6" w:rsidRDefault="0069768E" w:rsidP="00482605">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Course Description</w:t>
      </w:r>
      <w:r w:rsidR="00A56040" w:rsidRPr="00A140E6">
        <w:rPr>
          <w:rFonts w:ascii="Cambria" w:hAnsi="Cambria"/>
          <w:b/>
          <w:bCs/>
          <w:iCs/>
          <w:color w:val="000000" w:themeColor="text1"/>
          <w:sz w:val="24"/>
          <w:szCs w:val="24"/>
        </w:rPr>
        <w:t xml:space="preserve"> (from Academic Calendar)</w:t>
      </w:r>
    </w:p>
    <w:p w14:paraId="2D5FF6EC" w14:textId="147AC70B" w:rsidR="0069768E" w:rsidRPr="00A140E6" w:rsidRDefault="0069768E" w:rsidP="00482605">
      <w:pPr>
        <w:spacing w:after="0"/>
        <w:rPr>
          <w:rFonts w:ascii="Cambria" w:hAnsi="Cambria"/>
          <w:iCs/>
          <w:color w:val="000000" w:themeColor="text1"/>
          <w:sz w:val="24"/>
          <w:szCs w:val="24"/>
        </w:rPr>
      </w:pPr>
      <w:r w:rsidRPr="00A140E6">
        <w:rPr>
          <w:rFonts w:ascii="Cambria" w:hAnsi="Cambria"/>
          <w:iCs/>
          <w:color w:val="000000" w:themeColor="text1"/>
          <w:sz w:val="24"/>
          <w:szCs w:val="24"/>
        </w:rPr>
        <w:t>An examination of current major issues and trends in Kinesiology. Students select areas of major interest from a series of faculty introduced topics.</w:t>
      </w:r>
    </w:p>
    <w:p w14:paraId="167F1D51" w14:textId="77777777" w:rsidR="00A56040" w:rsidRPr="00A140E6" w:rsidRDefault="00A56040" w:rsidP="00482605">
      <w:pPr>
        <w:spacing w:after="0"/>
        <w:rPr>
          <w:rFonts w:ascii="Cambria" w:hAnsi="Cambria"/>
          <w:iCs/>
          <w:color w:val="000000" w:themeColor="text1"/>
          <w:sz w:val="24"/>
          <w:szCs w:val="24"/>
        </w:rPr>
      </w:pPr>
    </w:p>
    <w:p w14:paraId="4E86117E" w14:textId="2F4868BB" w:rsidR="00A56040" w:rsidRPr="00A140E6" w:rsidRDefault="00A56040" w:rsidP="00A56040">
      <w:pPr>
        <w:spacing w:after="0"/>
        <w:rPr>
          <w:rFonts w:ascii="Cambria" w:hAnsi="Cambria"/>
          <w:b/>
          <w:bCs/>
          <w:iCs/>
          <w:color w:val="000000" w:themeColor="text1"/>
          <w:sz w:val="24"/>
          <w:szCs w:val="24"/>
          <w:lang w:val="en-US"/>
        </w:rPr>
      </w:pPr>
      <w:r w:rsidRPr="00A140E6">
        <w:rPr>
          <w:rFonts w:ascii="Cambria" w:hAnsi="Cambria"/>
          <w:b/>
          <w:bCs/>
          <w:iCs/>
          <w:color w:val="000000" w:themeColor="text1"/>
          <w:sz w:val="24"/>
          <w:szCs w:val="24"/>
          <w:lang w:val="en-US"/>
        </w:rPr>
        <w:t xml:space="preserve">Course Description for </w:t>
      </w:r>
      <w:r w:rsidR="00FC099E" w:rsidRPr="00A140E6">
        <w:rPr>
          <w:rFonts w:ascii="Cambria" w:hAnsi="Cambria"/>
          <w:b/>
          <w:bCs/>
          <w:iCs/>
          <w:color w:val="000000" w:themeColor="text1"/>
          <w:sz w:val="24"/>
          <w:szCs w:val="24"/>
          <w:lang w:val="en-US"/>
        </w:rPr>
        <w:t>My Section:</w:t>
      </w:r>
    </w:p>
    <w:p w14:paraId="48F649AB" w14:textId="07E69DE3" w:rsidR="00A56040" w:rsidRPr="00A140E6" w:rsidRDefault="00A56040" w:rsidP="00A56040">
      <w:pPr>
        <w:spacing w:after="0"/>
        <w:rPr>
          <w:rFonts w:ascii="Cambria" w:hAnsi="Cambria"/>
          <w:iCs/>
          <w:color w:val="000000" w:themeColor="text1"/>
          <w:sz w:val="24"/>
          <w:szCs w:val="24"/>
        </w:rPr>
      </w:pPr>
      <w:r w:rsidRPr="00A140E6">
        <w:rPr>
          <w:rFonts w:ascii="Cambria" w:hAnsi="Cambria"/>
          <w:iCs/>
          <w:color w:val="000000" w:themeColor="text1"/>
          <w:sz w:val="24"/>
          <w:szCs w:val="24"/>
          <w:lang w:val="en-US"/>
        </w:rPr>
        <w:t>Neuroscience is a very vast topic with numerous components. Neurological disorders, neurological injury, psychology/psychopathology, cognitive function, physical fitness &amp; nutrition are all factors that can affect how we interact with the world, both physically and socially. The content of this course will focus on controversial issues within the field of neuroscience, including novel treatment(s) / diagnosis techniques, trendsetting new technology for research / therapeutic / personal use or prominent neuropsychological topics. This content will be delivered through weekly seminars by the students. In this context, the main objectives for this course are for students to acquire experience critically evaluating, presenting and discussing research alongside your peers.</w:t>
      </w:r>
    </w:p>
    <w:p w14:paraId="1FFCE3F9" w14:textId="77777777" w:rsidR="00AB32E7" w:rsidRPr="00A140E6" w:rsidRDefault="00AB32E7" w:rsidP="00482605">
      <w:pPr>
        <w:spacing w:after="0"/>
        <w:rPr>
          <w:rFonts w:ascii="Cambria" w:hAnsi="Cambria"/>
          <w:i/>
          <w:color w:val="000000" w:themeColor="text1"/>
          <w:sz w:val="24"/>
          <w:szCs w:val="24"/>
        </w:rPr>
      </w:pPr>
    </w:p>
    <w:p w14:paraId="138E9784" w14:textId="13B4B23C" w:rsidR="00482605" w:rsidRPr="00A140E6" w:rsidRDefault="00811BB0" w:rsidP="00482605">
      <w:pPr>
        <w:spacing w:after="0"/>
        <w:rPr>
          <w:rFonts w:ascii="Cambria" w:hAnsi="Cambria"/>
          <w:b/>
          <w:bCs/>
          <w:i/>
          <w:color w:val="000000" w:themeColor="text1"/>
          <w:sz w:val="24"/>
          <w:szCs w:val="24"/>
        </w:rPr>
      </w:pPr>
      <w:r w:rsidRPr="00A140E6">
        <w:rPr>
          <w:rFonts w:ascii="Cambria" w:hAnsi="Cambria"/>
          <w:b/>
          <w:bCs/>
          <w:i/>
          <w:color w:val="000000" w:themeColor="text1"/>
          <w:sz w:val="24"/>
          <w:szCs w:val="24"/>
        </w:rPr>
        <w:t>BIO 1020: Human Health</w:t>
      </w:r>
    </w:p>
    <w:p w14:paraId="59C48FE0" w14:textId="6E991EBC" w:rsidR="00811BB0" w:rsidRPr="00A140E6" w:rsidRDefault="00811BB0" w:rsidP="00482605">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Key Points</w:t>
      </w:r>
    </w:p>
    <w:p w14:paraId="39222199" w14:textId="621305FF" w:rsidR="00811BB0" w:rsidRPr="00A140E6" w:rsidRDefault="00811BB0" w:rsidP="00811BB0">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Prince Edward Island</w:t>
      </w:r>
      <w:r w:rsidR="00DF315D" w:rsidRPr="00A140E6">
        <w:rPr>
          <w:rFonts w:ascii="Cambria" w:hAnsi="Cambria"/>
          <w:color w:val="000000" w:themeColor="text1"/>
          <w:sz w:val="24"/>
          <w:szCs w:val="24"/>
        </w:rPr>
        <w:t xml:space="preserve"> </w:t>
      </w:r>
      <w:r w:rsidR="00DE7EE5" w:rsidRPr="00A140E6">
        <w:rPr>
          <w:rFonts w:ascii="Cambria" w:hAnsi="Cambria"/>
          <w:color w:val="000000" w:themeColor="text1"/>
          <w:sz w:val="24"/>
          <w:szCs w:val="24"/>
        </w:rPr>
        <w:t>elec</w:t>
      </w:r>
      <w:r w:rsidR="00430A6B" w:rsidRPr="00A140E6">
        <w:rPr>
          <w:rFonts w:ascii="Cambria" w:hAnsi="Cambria"/>
          <w:color w:val="000000" w:themeColor="text1"/>
          <w:sz w:val="24"/>
          <w:szCs w:val="24"/>
        </w:rPr>
        <w:t>tive course for Biology students in the Life Science specialization, but any student may take the course</w:t>
      </w:r>
    </w:p>
    <w:p w14:paraId="6D6FCA6A" w14:textId="77777777" w:rsidR="00811BB0" w:rsidRPr="00A140E6" w:rsidRDefault="00811BB0" w:rsidP="00811BB0">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Sole ownership of course design, delivery, and course assessments</w:t>
      </w:r>
    </w:p>
    <w:p w14:paraId="5632AA52" w14:textId="77777777" w:rsidR="00811BB0" w:rsidRPr="00A140E6" w:rsidRDefault="00811BB0" w:rsidP="00482605">
      <w:pPr>
        <w:spacing w:after="0"/>
        <w:rPr>
          <w:rFonts w:ascii="Cambria" w:hAnsi="Cambria"/>
          <w:color w:val="000000" w:themeColor="text1"/>
          <w:sz w:val="24"/>
          <w:szCs w:val="24"/>
        </w:rPr>
      </w:pPr>
    </w:p>
    <w:p w14:paraId="0343BA6C" w14:textId="7932F85D" w:rsidR="00430A6B" w:rsidRPr="00A140E6" w:rsidRDefault="00430A6B" w:rsidP="00482605">
      <w:pPr>
        <w:spacing w:after="0"/>
        <w:rPr>
          <w:rFonts w:ascii="Cambria" w:hAnsi="Cambria"/>
          <w:b/>
          <w:bCs/>
          <w:color w:val="000000" w:themeColor="text1"/>
          <w:sz w:val="24"/>
          <w:szCs w:val="24"/>
        </w:rPr>
      </w:pPr>
      <w:r w:rsidRPr="00A140E6">
        <w:rPr>
          <w:rFonts w:ascii="Cambria" w:hAnsi="Cambria"/>
          <w:b/>
          <w:bCs/>
          <w:color w:val="000000" w:themeColor="text1"/>
          <w:sz w:val="24"/>
          <w:szCs w:val="24"/>
        </w:rPr>
        <w:t>Course Description:</w:t>
      </w:r>
    </w:p>
    <w:p w14:paraId="4433966F" w14:textId="10AF7EC2" w:rsidR="00430A6B" w:rsidRPr="00A140E6" w:rsidRDefault="00DF315D" w:rsidP="00482605">
      <w:pPr>
        <w:spacing w:after="0"/>
        <w:rPr>
          <w:rFonts w:ascii="Cambria" w:hAnsi="Cambria"/>
          <w:color w:val="000000" w:themeColor="text1"/>
          <w:sz w:val="24"/>
          <w:szCs w:val="24"/>
        </w:rPr>
      </w:pPr>
      <w:r w:rsidRPr="00A140E6">
        <w:rPr>
          <w:rFonts w:ascii="Cambria" w:hAnsi="Cambria"/>
          <w:color w:val="000000" w:themeColor="text1"/>
          <w:sz w:val="24"/>
          <w:szCs w:val="24"/>
        </w:rPr>
        <w:t>An introductory course dealing with the structure and function of the human body as the biological foundation of human health and disease. Course topics will include a survey of human organ systems and prevalent diseases of the adult human, introducing concepts of disease prevention and wellness.</w:t>
      </w:r>
    </w:p>
    <w:p w14:paraId="1D417718" w14:textId="77777777" w:rsidR="00855B4C" w:rsidRPr="00A140E6" w:rsidRDefault="00855B4C" w:rsidP="00C75BC5">
      <w:pPr>
        <w:spacing w:after="0"/>
        <w:rPr>
          <w:rFonts w:ascii="Cambria" w:hAnsi="Cambria"/>
          <w:i/>
          <w:color w:val="000000" w:themeColor="text1"/>
          <w:sz w:val="24"/>
          <w:szCs w:val="24"/>
        </w:rPr>
      </w:pPr>
    </w:p>
    <w:p w14:paraId="17565E99" w14:textId="77777777" w:rsidR="00C47BBC" w:rsidRDefault="00C47BBC">
      <w:pPr>
        <w:rPr>
          <w:rFonts w:ascii="Cambria" w:hAnsi="Cambria"/>
          <w:b/>
          <w:bCs/>
          <w:i/>
          <w:color w:val="000000" w:themeColor="text1"/>
          <w:sz w:val="24"/>
          <w:szCs w:val="24"/>
        </w:rPr>
      </w:pPr>
      <w:r>
        <w:rPr>
          <w:rFonts w:ascii="Cambria" w:hAnsi="Cambria"/>
          <w:b/>
          <w:bCs/>
          <w:i/>
          <w:color w:val="000000" w:themeColor="text1"/>
          <w:sz w:val="24"/>
          <w:szCs w:val="24"/>
        </w:rPr>
        <w:br w:type="page"/>
      </w:r>
    </w:p>
    <w:p w14:paraId="2334ADBE" w14:textId="32B9A75D" w:rsidR="004C3EDF" w:rsidRPr="00A140E6" w:rsidRDefault="004C3EDF" w:rsidP="004C3EDF">
      <w:pPr>
        <w:spacing w:after="0"/>
        <w:rPr>
          <w:rFonts w:ascii="Cambria" w:hAnsi="Cambria"/>
          <w:b/>
          <w:bCs/>
          <w:i/>
          <w:color w:val="000000" w:themeColor="text1"/>
          <w:sz w:val="24"/>
          <w:szCs w:val="24"/>
        </w:rPr>
      </w:pPr>
      <w:r w:rsidRPr="00A140E6">
        <w:rPr>
          <w:rFonts w:ascii="Cambria" w:hAnsi="Cambria"/>
          <w:b/>
          <w:bCs/>
          <w:i/>
          <w:color w:val="000000" w:themeColor="text1"/>
          <w:sz w:val="24"/>
          <w:szCs w:val="24"/>
        </w:rPr>
        <w:lastRenderedPageBreak/>
        <w:t>KIN 2000A: Physical Activity &amp; Health</w:t>
      </w:r>
    </w:p>
    <w:p w14:paraId="41A12A3F" w14:textId="2B8B2797" w:rsidR="00DF315D" w:rsidRPr="00A140E6" w:rsidRDefault="00DF315D" w:rsidP="004C3EDF">
      <w:pPr>
        <w:spacing w:after="0"/>
        <w:rPr>
          <w:rFonts w:ascii="Cambria" w:hAnsi="Cambria"/>
          <w:b/>
          <w:bCs/>
          <w:iCs/>
          <w:color w:val="000000" w:themeColor="text1"/>
          <w:sz w:val="24"/>
          <w:szCs w:val="24"/>
        </w:rPr>
      </w:pPr>
      <w:r w:rsidRPr="00A140E6">
        <w:rPr>
          <w:rFonts w:ascii="Cambria" w:hAnsi="Cambria"/>
          <w:b/>
          <w:bCs/>
          <w:iCs/>
          <w:color w:val="000000" w:themeColor="text1"/>
          <w:sz w:val="24"/>
          <w:szCs w:val="24"/>
        </w:rPr>
        <w:t>Key Points:</w:t>
      </w:r>
    </w:p>
    <w:p w14:paraId="14D35307" w14:textId="71861C10" w:rsidR="004C3EDF" w:rsidRPr="00A140E6" w:rsidRDefault="004C3EDF" w:rsidP="00461258">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University of Western Ontario</w:t>
      </w:r>
      <w:r w:rsidR="00346142" w:rsidRPr="00A140E6">
        <w:rPr>
          <w:rFonts w:ascii="Cambria" w:hAnsi="Cambria"/>
          <w:color w:val="000000" w:themeColor="text1"/>
          <w:sz w:val="24"/>
          <w:szCs w:val="24"/>
        </w:rPr>
        <w:t xml:space="preserve"> elective</w:t>
      </w:r>
      <w:r w:rsidRPr="00A140E6">
        <w:rPr>
          <w:rFonts w:ascii="Cambria" w:hAnsi="Cambria"/>
          <w:color w:val="000000" w:themeColor="text1"/>
          <w:sz w:val="24"/>
          <w:szCs w:val="24"/>
        </w:rPr>
        <w:t xml:space="preserve"> course for non-kinesiology students</w:t>
      </w:r>
    </w:p>
    <w:p w14:paraId="40479EFA" w14:textId="7745C54E" w:rsidR="003E7D19" w:rsidRPr="00A140E6" w:rsidRDefault="003E7D19" w:rsidP="00461258">
      <w:pPr>
        <w:pStyle w:val="ListParagraph"/>
        <w:numPr>
          <w:ilvl w:val="0"/>
          <w:numId w:val="4"/>
        </w:numPr>
        <w:spacing w:after="0" w:line="252" w:lineRule="auto"/>
        <w:rPr>
          <w:rFonts w:ascii="Cambria" w:hAnsi="Cambria"/>
          <w:color w:val="000000" w:themeColor="text1"/>
          <w:sz w:val="24"/>
          <w:szCs w:val="24"/>
        </w:rPr>
      </w:pPr>
      <w:r w:rsidRPr="00A140E6">
        <w:rPr>
          <w:rFonts w:ascii="Cambria" w:hAnsi="Cambria"/>
          <w:color w:val="000000" w:themeColor="text1"/>
          <w:sz w:val="24"/>
          <w:szCs w:val="24"/>
        </w:rPr>
        <w:t>Sole ownership of course design, delivery, and course assessments based on previous syllabi</w:t>
      </w:r>
    </w:p>
    <w:p w14:paraId="3FCD4BB4" w14:textId="77777777" w:rsidR="00DF315D" w:rsidRPr="00A140E6" w:rsidRDefault="00DF315D" w:rsidP="00DF315D">
      <w:pPr>
        <w:spacing w:after="0" w:line="252" w:lineRule="auto"/>
        <w:rPr>
          <w:rFonts w:ascii="Cambria" w:hAnsi="Cambria"/>
          <w:color w:val="000000" w:themeColor="text1"/>
          <w:sz w:val="24"/>
          <w:szCs w:val="24"/>
        </w:rPr>
      </w:pPr>
    </w:p>
    <w:p w14:paraId="44471344" w14:textId="77777777" w:rsidR="00731630" w:rsidRPr="00A140E6" w:rsidRDefault="00DF315D" w:rsidP="00DF315D">
      <w:pPr>
        <w:spacing w:after="0" w:line="252" w:lineRule="auto"/>
        <w:rPr>
          <w:rFonts w:ascii="Cambria" w:hAnsi="Cambria"/>
          <w:b/>
          <w:bCs/>
          <w:color w:val="000000" w:themeColor="text1"/>
          <w:sz w:val="24"/>
          <w:szCs w:val="24"/>
        </w:rPr>
      </w:pPr>
      <w:r w:rsidRPr="00A140E6">
        <w:rPr>
          <w:rFonts w:ascii="Cambria" w:hAnsi="Cambria"/>
          <w:b/>
          <w:bCs/>
          <w:color w:val="000000" w:themeColor="text1"/>
          <w:sz w:val="24"/>
          <w:szCs w:val="24"/>
        </w:rPr>
        <w:t>Course Description:</w:t>
      </w:r>
    </w:p>
    <w:p w14:paraId="644F7248" w14:textId="550C30C3" w:rsidR="00DF315D" w:rsidRPr="00A140E6" w:rsidRDefault="00731630" w:rsidP="003B3906">
      <w:pPr>
        <w:spacing w:after="0"/>
        <w:rPr>
          <w:rFonts w:ascii="Cambria" w:hAnsi="Cambria"/>
          <w:color w:val="000000" w:themeColor="text1"/>
          <w:sz w:val="24"/>
          <w:szCs w:val="24"/>
        </w:rPr>
      </w:pPr>
      <w:r w:rsidRPr="00A140E6">
        <w:rPr>
          <w:rFonts w:ascii="Cambria" w:hAnsi="Cambria"/>
          <w:color w:val="000000" w:themeColor="text1"/>
          <w:sz w:val="24"/>
          <w:szCs w:val="24"/>
        </w:rPr>
        <w:t xml:space="preserve">The course focuses on the significant impact that physical activity has on optimal health and well-being. Students will be introduced to, and their knowledge enhanced in, concepts </w:t>
      </w:r>
      <w:proofErr w:type="gramStart"/>
      <w:r w:rsidRPr="00A140E6">
        <w:rPr>
          <w:rFonts w:ascii="Cambria" w:hAnsi="Cambria"/>
          <w:color w:val="000000" w:themeColor="text1"/>
          <w:sz w:val="24"/>
          <w:szCs w:val="24"/>
        </w:rPr>
        <w:t>in the area of</w:t>
      </w:r>
      <w:proofErr w:type="gramEnd"/>
      <w:r w:rsidRPr="00A140E6">
        <w:rPr>
          <w:rFonts w:ascii="Cambria" w:hAnsi="Cambria"/>
          <w:color w:val="000000" w:themeColor="text1"/>
          <w:sz w:val="24"/>
          <w:szCs w:val="24"/>
        </w:rPr>
        <w:t xml:space="preserve"> physical activity and health by exploring the scientific evidence base for the relationships among physical activity, well</w:t>
      </w:r>
      <w:r w:rsidR="003B3906">
        <w:rPr>
          <w:rFonts w:ascii="Cambria" w:hAnsi="Cambria"/>
          <w:color w:val="000000" w:themeColor="text1"/>
          <w:sz w:val="24"/>
          <w:szCs w:val="24"/>
        </w:rPr>
        <w:t>-</w:t>
      </w:r>
      <w:r w:rsidRPr="00A140E6">
        <w:rPr>
          <w:rFonts w:ascii="Cambria" w:hAnsi="Cambria"/>
          <w:color w:val="000000" w:themeColor="text1"/>
          <w:sz w:val="24"/>
          <w:szCs w:val="24"/>
        </w:rPr>
        <w:t>being, and disease.</w:t>
      </w:r>
    </w:p>
    <w:p w14:paraId="3A8FA6C5" w14:textId="77777777" w:rsidR="00165219" w:rsidRDefault="00165219" w:rsidP="00165219">
      <w:pPr>
        <w:spacing w:after="0"/>
        <w:rPr>
          <w:rFonts w:ascii="Cambria" w:hAnsi="Cambria"/>
          <w:b/>
          <w:sz w:val="24"/>
          <w:szCs w:val="24"/>
          <w:highlight w:val="yellow"/>
        </w:rPr>
      </w:pPr>
    </w:p>
    <w:p w14:paraId="33FD9415" w14:textId="751CF043" w:rsidR="00165219" w:rsidRDefault="001833E5" w:rsidP="00165219">
      <w:pPr>
        <w:spacing w:after="0"/>
        <w:rPr>
          <w:rFonts w:ascii="Cambria" w:hAnsi="Cambria"/>
          <w:b/>
          <w:sz w:val="24"/>
          <w:szCs w:val="24"/>
        </w:rPr>
      </w:pPr>
      <w:r>
        <w:rPr>
          <w:rFonts w:ascii="Cambria" w:hAnsi="Cambria"/>
          <w:b/>
          <w:sz w:val="24"/>
          <w:szCs w:val="24"/>
        </w:rPr>
        <w:t>6</w:t>
      </w:r>
      <w:r w:rsidR="00165219" w:rsidRPr="000C62C2">
        <w:rPr>
          <w:rFonts w:ascii="Cambria" w:hAnsi="Cambria"/>
          <w:b/>
          <w:sz w:val="24"/>
          <w:szCs w:val="24"/>
        </w:rPr>
        <w:t>.2 Tutorial Coordinator:</w:t>
      </w:r>
    </w:p>
    <w:p w14:paraId="6C6F95D5" w14:textId="77777777" w:rsidR="00165219" w:rsidRPr="00592B8A" w:rsidRDefault="00165219" w:rsidP="00165219">
      <w:pPr>
        <w:spacing w:after="0"/>
        <w:rPr>
          <w:rFonts w:ascii="Cambria" w:hAnsi="Cambria"/>
          <w:sz w:val="24"/>
          <w:szCs w:val="24"/>
        </w:rPr>
      </w:pPr>
    </w:p>
    <w:p w14:paraId="2226AC2B" w14:textId="6405B9C8" w:rsidR="00165219" w:rsidRPr="000C62C2" w:rsidRDefault="00165219" w:rsidP="00165219">
      <w:pPr>
        <w:spacing w:after="0"/>
        <w:rPr>
          <w:rFonts w:ascii="Cambria" w:hAnsi="Cambria"/>
          <w:sz w:val="24"/>
          <w:szCs w:val="24"/>
        </w:rPr>
      </w:pPr>
      <w:r w:rsidRPr="000C62C2">
        <w:rPr>
          <w:rFonts w:ascii="Cambria" w:hAnsi="Cambria"/>
          <w:i/>
          <w:sz w:val="24"/>
          <w:szCs w:val="24"/>
        </w:rPr>
        <w:t>KIN 232: Research Design &amp; Statistics in Kinesiology</w:t>
      </w:r>
      <w:r>
        <w:rPr>
          <w:rFonts w:ascii="Cambria" w:hAnsi="Cambria"/>
          <w:i/>
          <w:sz w:val="24"/>
          <w:szCs w:val="24"/>
        </w:rPr>
        <w:tab/>
      </w:r>
      <w:r>
        <w:rPr>
          <w:rFonts w:ascii="Cambria" w:hAnsi="Cambria"/>
          <w:i/>
          <w:sz w:val="24"/>
          <w:szCs w:val="24"/>
        </w:rPr>
        <w:tab/>
      </w:r>
      <w:r>
        <w:rPr>
          <w:rFonts w:ascii="Cambria" w:hAnsi="Cambria"/>
          <w:sz w:val="24"/>
          <w:szCs w:val="24"/>
        </w:rPr>
        <w:tab/>
        <w:t xml:space="preserve">         Winter &amp; Spring 2018</w:t>
      </w:r>
    </w:p>
    <w:p w14:paraId="2EA5467F" w14:textId="158E3CCC" w:rsidR="005F7181" w:rsidRDefault="005F7181" w:rsidP="00461258">
      <w:pPr>
        <w:pStyle w:val="ListParagraph"/>
        <w:numPr>
          <w:ilvl w:val="0"/>
          <w:numId w:val="4"/>
        </w:numPr>
        <w:spacing w:after="0" w:line="252" w:lineRule="auto"/>
        <w:rPr>
          <w:rFonts w:ascii="Cambria" w:hAnsi="Cambria"/>
          <w:sz w:val="24"/>
          <w:szCs w:val="24"/>
        </w:rPr>
      </w:pPr>
      <w:r>
        <w:rPr>
          <w:rFonts w:ascii="Cambria" w:hAnsi="Cambria"/>
          <w:sz w:val="24"/>
          <w:szCs w:val="24"/>
        </w:rPr>
        <w:t>Course evaluation: Overall Instructor = 4.8/5</w:t>
      </w:r>
    </w:p>
    <w:p w14:paraId="40A7AC7C" w14:textId="028B618D" w:rsidR="00165219" w:rsidRPr="00281DA0" w:rsidRDefault="00165219" w:rsidP="00461258">
      <w:pPr>
        <w:pStyle w:val="ListParagraph"/>
        <w:numPr>
          <w:ilvl w:val="0"/>
          <w:numId w:val="4"/>
        </w:numPr>
        <w:spacing w:after="0" w:line="252" w:lineRule="auto"/>
        <w:rPr>
          <w:rFonts w:ascii="Cambria" w:hAnsi="Cambria"/>
          <w:sz w:val="24"/>
          <w:szCs w:val="24"/>
        </w:rPr>
      </w:pPr>
      <w:r w:rsidRPr="00281DA0">
        <w:rPr>
          <w:rFonts w:ascii="Cambria" w:hAnsi="Cambria"/>
          <w:sz w:val="24"/>
          <w:szCs w:val="24"/>
        </w:rPr>
        <w:t>University of Waterloo, 2</w:t>
      </w:r>
      <w:r w:rsidRPr="00281DA0">
        <w:rPr>
          <w:rFonts w:ascii="Cambria" w:hAnsi="Cambria"/>
          <w:sz w:val="24"/>
          <w:szCs w:val="24"/>
          <w:vertAlign w:val="superscript"/>
        </w:rPr>
        <w:t>nd</w:t>
      </w:r>
      <w:r w:rsidR="00255B98">
        <w:rPr>
          <w:rFonts w:ascii="Cambria" w:hAnsi="Cambria"/>
          <w:sz w:val="24"/>
          <w:szCs w:val="24"/>
        </w:rPr>
        <w:t xml:space="preserve"> year mandatory course for k</w:t>
      </w:r>
      <w:r w:rsidRPr="00281DA0">
        <w:rPr>
          <w:rFonts w:ascii="Cambria" w:hAnsi="Cambria"/>
          <w:sz w:val="24"/>
          <w:szCs w:val="24"/>
        </w:rPr>
        <w:t>inesiology students</w:t>
      </w:r>
    </w:p>
    <w:p w14:paraId="7B90FA18" w14:textId="68A6CF19" w:rsidR="00165219" w:rsidRPr="00281DA0" w:rsidRDefault="006A0493" w:rsidP="00461258">
      <w:pPr>
        <w:pStyle w:val="ListParagraph"/>
        <w:numPr>
          <w:ilvl w:val="0"/>
          <w:numId w:val="4"/>
        </w:numPr>
        <w:spacing w:after="0" w:line="252" w:lineRule="auto"/>
        <w:rPr>
          <w:rFonts w:ascii="Cambria" w:hAnsi="Cambria"/>
          <w:sz w:val="24"/>
          <w:szCs w:val="24"/>
        </w:rPr>
      </w:pPr>
      <w:r>
        <w:rPr>
          <w:rFonts w:ascii="Cambria" w:hAnsi="Cambria"/>
          <w:sz w:val="24"/>
          <w:szCs w:val="24"/>
        </w:rPr>
        <w:t>Collaborated with course instructor to redesign tutorial content and assignments to increase student interactivity and collaborative learning</w:t>
      </w:r>
    </w:p>
    <w:p w14:paraId="03D75DE3" w14:textId="08CBB861" w:rsidR="00165219" w:rsidRPr="00281DA0" w:rsidRDefault="006A0493" w:rsidP="00461258">
      <w:pPr>
        <w:pStyle w:val="ListParagraph"/>
        <w:numPr>
          <w:ilvl w:val="0"/>
          <w:numId w:val="4"/>
        </w:numPr>
        <w:spacing w:after="0" w:line="252" w:lineRule="auto"/>
        <w:rPr>
          <w:rFonts w:ascii="Cambria" w:hAnsi="Cambria"/>
          <w:sz w:val="24"/>
          <w:szCs w:val="24"/>
        </w:rPr>
      </w:pPr>
      <w:r>
        <w:rPr>
          <w:rFonts w:ascii="Cambria" w:hAnsi="Cambria"/>
          <w:sz w:val="24"/>
          <w:szCs w:val="24"/>
        </w:rPr>
        <w:t>Mentored teaching assistants regarding tutorial content</w:t>
      </w:r>
      <w:r w:rsidR="005F7181">
        <w:rPr>
          <w:rFonts w:ascii="Cambria" w:hAnsi="Cambria"/>
          <w:sz w:val="24"/>
          <w:szCs w:val="24"/>
        </w:rPr>
        <w:t>; participated in</w:t>
      </w:r>
      <w:r>
        <w:rPr>
          <w:rFonts w:ascii="Cambria" w:hAnsi="Cambria"/>
          <w:sz w:val="24"/>
          <w:szCs w:val="24"/>
        </w:rPr>
        <w:t xml:space="preserve"> and coordinated oversight of tutorial delivery and evaluation among 3-4 </w:t>
      </w:r>
      <w:r w:rsidR="005F7181">
        <w:rPr>
          <w:rFonts w:ascii="Cambria" w:hAnsi="Cambria"/>
          <w:sz w:val="24"/>
          <w:szCs w:val="24"/>
        </w:rPr>
        <w:t xml:space="preserve">TAs per </w:t>
      </w:r>
      <w:r>
        <w:rPr>
          <w:rFonts w:ascii="Cambria" w:hAnsi="Cambria"/>
          <w:sz w:val="24"/>
          <w:szCs w:val="24"/>
        </w:rPr>
        <w:t>course offering</w:t>
      </w:r>
    </w:p>
    <w:p w14:paraId="15D698D2" w14:textId="77777777" w:rsidR="00165219" w:rsidRPr="00D9122E" w:rsidRDefault="00165219" w:rsidP="00165219">
      <w:pPr>
        <w:spacing w:after="0"/>
        <w:rPr>
          <w:b/>
        </w:rPr>
      </w:pPr>
    </w:p>
    <w:p w14:paraId="64B17B5E" w14:textId="3E01A263" w:rsidR="00165219" w:rsidRDefault="001833E5" w:rsidP="00165219">
      <w:pPr>
        <w:spacing w:after="0"/>
        <w:rPr>
          <w:rFonts w:ascii="Cambria" w:hAnsi="Cambria"/>
          <w:b/>
          <w:sz w:val="24"/>
          <w:szCs w:val="24"/>
        </w:rPr>
      </w:pPr>
      <w:r>
        <w:rPr>
          <w:rFonts w:ascii="Cambria" w:hAnsi="Cambria"/>
          <w:b/>
          <w:sz w:val="24"/>
          <w:szCs w:val="24"/>
        </w:rPr>
        <w:t>6</w:t>
      </w:r>
      <w:r w:rsidR="00165219" w:rsidRPr="000C62C2">
        <w:rPr>
          <w:rFonts w:ascii="Cambria" w:hAnsi="Cambria"/>
          <w:b/>
          <w:sz w:val="24"/>
          <w:szCs w:val="24"/>
        </w:rPr>
        <w:t>.3 Laboratory / Tutorial Instructor – Graduate Teaching Assistantship:</w:t>
      </w:r>
    </w:p>
    <w:p w14:paraId="6EFF848E" w14:textId="77777777" w:rsidR="00165219" w:rsidRPr="00592B8A" w:rsidRDefault="00165219" w:rsidP="00165219">
      <w:pPr>
        <w:spacing w:after="0"/>
        <w:rPr>
          <w:rFonts w:ascii="Cambria" w:hAnsi="Cambria"/>
          <w:sz w:val="24"/>
          <w:szCs w:val="24"/>
        </w:rPr>
      </w:pPr>
    </w:p>
    <w:p w14:paraId="07D69F24" w14:textId="1842DE27" w:rsidR="00165219" w:rsidRPr="00165219" w:rsidRDefault="00591437" w:rsidP="00165219">
      <w:pPr>
        <w:spacing w:after="0"/>
        <w:rPr>
          <w:rFonts w:ascii="Cambria" w:hAnsi="Cambria"/>
          <w:sz w:val="24"/>
          <w:szCs w:val="24"/>
        </w:rPr>
      </w:pPr>
      <w:r>
        <w:rPr>
          <w:rFonts w:ascii="Cambria" w:hAnsi="Cambria"/>
          <w:i/>
          <w:sz w:val="24"/>
          <w:szCs w:val="24"/>
        </w:rPr>
        <w:t>HEALTH</w:t>
      </w:r>
      <w:r w:rsidR="00165219" w:rsidRPr="000C62C2">
        <w:rPr>
          <w:rFonts w:ascii="Cambria" w:hAnsi="Cambria"/>
          <w:i/>
          <w:sz w:val="24"/>
          <w:szCs w:val="24"/>
        </w:rPr>
        <w:t xml:space="preserve"> 107: Sociology of Physical Activity, Health &amp; Well-Being</w:t>
      </w:r>
      <w:r w:rsidR="00165219">
        <w:rPr>
          <w:rFonts w:ascii="Cambria" w:hAnsi="Cambria"/>
          <w:i/>
          <w:sz w:val="24"/>
          <w:szCs w:val="24"/>
        </w:rPr>
        <w:t xml:space="preserve"> </w:t>
      </w:r>
      <w:r w:rsidR="00165219">
        <w:rPr>
          <w:rFonts w:ascii="Cambria" w:hAnsi="Cambria"/>
          <w:sz w:val="24"/>
          <w:szCs w:val="24"/>
        </w:rPr>
        <w:tab/>
      </w:r>
      <w:r w:rsidR="00165219">
        <w:rPr>
          <w:rFonts w:ascii="Cambria" w:hAnsi="Cambria"/>
          <w:sz w:val="24"/>
          <w:szCs w:val="24"/>
        </w:rPr>
        <w:tab/>
      </w:r>
      <w:r w:rsidR="00165219">
        <w:rPr>
          <w:rFonts w:ascii="Cambria" w:hAnsi="Cambria"/>
          <w:sz w:val="24"/>
          <w:szCs w:val="24"/>
        </w:rPr>
        <w:tab/>
        <w:t xml:space="preserve">       Fall 2016</w:t>
      </w:r>
    </w:p>
    <w:p w14:paraId="4FA3E153" w14:textId="5C8403B3" w:rsidR="00165219" w:rsidRPr="00281DA0" w:rsidRDefault="00165219" w:rsidP="00461258">
      <w:pPr>
        <w:pStyle w:val="ListParagraph"/>
        <w:numPr>
          <w:ilvl w:val="0"/>
          <w:numId w:val="6"/>
        </w:numPr>
        <w:spacing w:after="0" w:line="252" w:lineRule="auto"/>
        <w:rPr>
          <w:rFonts w:ascii="Cambria" w:hAnsi="Cambria"/>
          <w:sz w:val="24"/>
          <w:szCs w:val="24"/>
        </w:rPr>
      </w:pPr>
      <w:r w:rsidRPr="00281DA0">
        <w:rPr>
          <w:rFonts w:ascii="Cambria" w:hAnsi="Cambria"/>
          <w:sz w:val="24"/>
          <w:szCs w:val="24"/>
        </w:rPr>
        <w:t>University of Waterloo, 1</w:t>
      </w:r>
      <w:r w:rsidRPr="00281DA0">
        <w:rPr>
          <w:rFonts w:ascii="Cambria" w:hAnsi="Cambria"/>
          <w:sz w:val="24"/>
          <w:szCs w:val="24"/>
          <w:vertAlign w:val="superscript"/>
        </w:rPr>
        <w:t>st</w:t>
      </w:r>
      <w:r w:rsidRPr="00281DA0">
        <w:rPr>
          <w:rFonts w:ascii="Cambria" w:hAnsi="Cambria"/>
          <w:sz w:val="24"/>
          <w:szCs w:val="24"/>
        </w:rPr>
        <w:t xml:space="preserve"> year mandatory course for </w:t>
      </w:r>
      <w:r w:rsidR="00680CCF">
        <w:rPr>
          <w:rFonts w:ascii="Cambria" w:hAnsi="Cambria"/>
          <w:sz w:val="24"/>
          <w:szCs w:val="24"/>
        </w:rPr>
        <w:t xml:space="preserve">Faculty of </w:t>
      </w:r>
      <w:r w:rsidR="0025052D">
        <w:rPr>
          <w:rFonts w:ascii="Cambria" w:hAnsi="Cambria"/>
          <w:sz w:val="24"/>
          <w:szCs w:val="24"/>
        </w:rPr>
        <w:t>Health</w:t>
      </w:r>
      <w:r w:rsidR="00680CCF">
        <w:rPr>
          <w:rFonts w:ascii="Cambria" w:hAnsi="Cambria"/>
          <w:sz w:val="24"/>
          <w:szCs w:val="24"/>
        </w:rPr>
        <w:t xml:space="preserve"> </w:t>
      </w:r>
      <w:r w:rsidRPr="00281DA0">
        <w:rPr>
          <w:rFonts w:ascii="Cambria" w:hAnsi="Cambria"/>
          <w:sz w:val="24"/>
          <w:szCs w:val="24"/>
        </w:rPr>
        <w:t>students</w:t>
      </w:r>
    </w:p>
    <w:p w14:paraId="5D07FE4C" w14:textId="77777777" w:rsidR="00165219" w:rsidRPr="00281DA0" w:rsidRDefault="00165219" w:rsidP="00461258">
      <w:pPr>
        <w:pStyle w:val="ListParagraph"/>
        <w:numPr>
          <w:ilvl w:val="0"/>
          <w:numId w:val="6"/>
        </w:numPr>
        <w:spacing w:after="0" w:line="252" w:lineRule="auto"/>
        <w:rPr>
          <w:rFonts w:ascii="Cambria" w:hAnsi="Cambria"/>
          <w:sz w:val="24"/>
          <w:szCs w:val="24"/>
        </w:rPr>
      </w:pPr>
      <w:r w:rsidRPr="00281DA0">
        <w:rPr>
          <w:rFonts w:ascii="Cambria" w:hAnsi="Cambria"/>
          <w:sz w:val="24"/>
          <w:szCs w:val="24"/>
        </w:rPr>
        <w:t>N ~ 23 students / tutorial section</w:t>
      </w:r>
    </w:p>
    <w:p w14:paraId="03E594FE" w14:textId="77777777" w:rsidR="00165219" w:rsidRPr="00281DA0" w:rsidRDefault="00165219" w:rsidP="00165219">
      <w:pPr>
        <w:spacing w:after="0"/>
        <w:rPr>
          <w:rFonts w:ascii="Cambria" w:hAnsi="Cambria"/>
          <w:b/>
          <w:sz w:val="24"/>
          <w:szCs w:val="24"/>
        </w:rPr>
      </w:pPr>
    </w:p>
    <w:p w14:paraId="1991770B" w14:textId="336CA766" w:rsidR="00165219" w:rsidRPr="00165219" w:rsidRDefault="00165219" w:rsidP="00165219">
      <w:pPr>
        <w:spacing w:after="0"/>
        <w:rPr>
          <w:rFonts w:ascii="Cambria" w:hAnsi="Cambria"/>
          <w:sz w:val="24"/>
          <w:szCs w:val="24"/>
        </w:rPr>
      </w:pPr>
      <w:r w:rsidRPr="000C62C2">
        <w:rPr>
          <w:rFonts w:ascii="Cambria" w:hAnsi="Cambria"/>
          <w:i/>
          <w:sz w:val="24"/>
          <w:szCs w:val="24"/>
        </w:rPr>
        <w:t xml:space="preserve">KIN 222: Statistical Techniques Applied to Kinesiology </w:t>
      </w:r>
      <w:r w:rsidRPr="000C62C2">
        <w:rPr>
          <w:rFonts w:ascii="Cambria" w:hAnsi="Cambria"/>
          <w:i/>
          <w:sz w:val="24"/>
          <w:szCs w:val="24"/>
        </w:rPr>
        <w:tab/>
      </w:r>
      <w:r>
        <w:rPr>
          <w:rFonts w:ascii="Cambria" w:hAnsi="Cambria"/>
          <w:sz w:val="24"/>
          <w:szCs w:val="24"/>
        </w:rPr>
        <w:tab/>
      </w:r>
      <w:r>
        <w:rPr>
          <w:rFonts w:ascii="Cambria" w:hAnsi="Cambria"/>
          <w:sz w:val="24"/>
          <w:szCs w:val="24"/>
        </w:rPr>
        <w:tab/>
      </w:r>
      <w:r w:rsidR="002C7DA0">
        <w:rPr>
          <w:rFonts w:ascii="Cambria" w:hAnsi="Cambria"/>
          <w:sz w:val="24"/>
          <w:szCs w:val="24"/>
        </w:rPr>
        <w:t xml:space="preserve">       4 Iterations</w:t>
      </w:r>
      <w:r>
        <w:rPr>
          <w:rFonts w:ascii="Cambria" w:hAnsi="Cambria"/>
          <w:sz w:val="24"/>
          <w:szCs w:val="24"/>
        </w:rPr>
        <w:t xml:space="preserve"> 2011-2015</w:t>
      </w:r>
    </w:p>
    <w:p w14:paraId="7C909F42" w14:textId="37ECA9AE"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University of Waterloo, 2</w:t>
      </w:r>
      <w:r w:rsidRPr="00281DA0">
        <w:rPr>
          <w:rFonts w:ascii="Cambria" w:hAnsi="Cambria"/>
          <w:sz w:val="24"/>
          <w:szCs w:val="24"/>
          <w:vertAlign w:val="superscript"/>
        </w:rPr>
        <w:t>nd</w:t>
      </w:r>
      <w:r w:rsidRPr="00281DA0">
        <w:rPr>
          <w:rFonts w:ascii="Cambria" w:hAnsi="Cambria"/>
          <w:sz w:val="24"/>
          <w:szCs w:val="24"/>
        </w:rPr>
        <w:t xml:space="preserve"> year mandatory course for kinesiology</w:t>
      </w:r>
      <w:r w:rsidR="00680CCF">
        <w:rPr>
          <w:rFonts w:ascii="Cambria" w:hAnsi="Cambria"/>
          <w:sz w:val="24"/>
          <w:szCs w:val="24"/>
        </w:rPr>
        <w:t xml:space="preserve"> </w:t>
      </w:r>
      <w:r w:rsidRPr="00281DA0">
        <w:rPr>
          <w:rFonts w:ascii="Cambria" w:hAnsi="Cambria"/>
          <w:sz w:val="24"/>
          <w:szCs w:val="24"/>
        </w:rPr>
        <w:t>&amp; health students</w:t>
      </w:r>
    </w:p>
    <w:p w14:paraId="533AA501" w14:textId="77777777"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N ~ 20 students / lab section</w:t>
      </w:r>
    </w:p>
    <w:p w14:paraId="38C02D67" w14:textId="77777777" w:rsidR="00165219" w:rsidRPr="00281DA0" w:rsidRDefault="00165219" w:rsidP="00165219">
      <w:pPr>
        <w:spacing w:after="0"/>
        <w:rPr>
          <w:rFonts w:ascii="Cambria" w:hAnsi="Cambria"/>
          <w:b/>
          <w:sz w:val="24"/>
          <w:szCs w:val="24"/>
        </w:rPr>
      </w:pPr>
    </w:p>
    <w:p w14:paraId="3F9A87F5" w14:textId="7D8FC8DB" w:rsidR="00165219" w:rsidRPr="00165219" w:rsidRDefault="00165219" w:rsidP="00165219">
      <w:pPr>
        <w:spacing w:after="0"/>
        <w:rPr>
          <w:rFonts w:ascii="Cambria" w:hAnsi="Cambria"/>
          <w:sz w:val="24"/>
          <w:szCs w:val="24"/>
        </w:rPr>
      </w:pPr>
      <w:r w:rsidRPr="000C62C2">
        <w:rPr>
          <w:rFonts w:ascii="Cambria" w:hAnsi="Cambria"/>
          <w:i/>
          <w:sz w:val="24"/>
          <w:szCs w:val="24"/>
        </w:rPr>
        <w:t>KIN 155: Introduction to Neuroscience</w:t>
      </w:r>
      <w:r>
        <w:rPr>
          <w:rFonts w:ascii="Cambria" w:hAnsi="Cambria"/>
          <w:i/>
          <w:sz w:val="24"/>
          <w:szCs w:val="24"/>
        </w:rPr>
        <w:t xml:space="preserve"> (Volunteer TA)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Fall 2013</w:t>
      </w:r>
    </w:p>
    <w:p w14:paraId="265E9D0B" w14:textId="77777777"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University of Waterloo, 1</w:t>
      </w:r>
      <w:r w:rsidRPr="00281DA0">
        <w:rPr>
          <w:rFonts w:ascii="Cambria" w:hAnsi="Cambria"/>
          <w:sz w:val="24"/>
          <w:szCs w:val="24"/>
          <w:vertAlign w:val="superscript"/>
        </w:rPr>
        <w:t>st</w:t>
      </w:r>
      <w:r w:rsidRPr="00281DA0">
        <w:rPr>
          <w:rFonts w:ascii="Cambria" w:hAnsi="Cambria"/>
          <w:sz w:val="24"/>
          <w:szCs w:val="24"/>
        </w:rPr>
        <w:t xml:space="preserve"> year mandatory course for kinesiology students</w:t>
      </w:r>
    </w:p>
    <w:p w14:paraId="16BB7D13" w14:textId="77777777"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N ~ 20 students / lab section</w:t>
      </w:r>
    </w:p>
    <w:p w14:paraId="47940A10" w14:textId="77777777" w:rsidR="00165219" w:rsidRPr="00281DA0" w:rsidRDefault="00165219" w:rsidP="00165219">
      <w:pPr>
        <w:spacing w:after="0"/>
        <w:rPr>
          <w:rFonts w:ascii="Cambria" w:hAnsi="Cambria"/>
          <w:sz w:val="24"/>
          <w:szCs w:val="24"/>
        </w:rPr>
      </w:pPr>
    </w:p>
    <w:p w14:paraId="1552E7F3" w14:textId="2DC4B7C8" w:rsidR="00165219" w:rsidRPr="00165219" w:rsidRDefault="00165219" w:rsidP="00165219">
      <w:pPr>
        <w:spacing w:after="0"/>
        <w:rPr>
          <w:rFonts w:ascii="Cambria" w:hAnsi="Cambria"/>
          <w:sz w:val="24"/>
          <w:szCs w:val="24"/>
        </w:rPr>
      </w:pPr>
      <w:r w:rsidRPr="000C62C2">
        <w:rPr>
          <w:rFonts w:ascii="Cambria" w:hAnsi="Cambria"/>
          <w:i/>
          <w:sz w:val="24"/>
          <w:szCs w:val="24"/>
        </w:rPr>
        <w:t>KIN 255: Introduction to Psychomotor Behaviour</w:t>
      </w:r>
      <w:r>
        <w:rPr>
          <w:rFonts w:ascii="Cambria" w:hAnsi="Cambria"/>
          <w:i/>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Fall 2011</w:t>
      </w:r>
    </w:p>
    <w:p w14:paraId="28990A7A" w14:textId="77777777"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University of Waterloo, 1</w:t>
      </w:r>
      <w:r w:rsidRPr="00281DA0">
        <w:rPr>
          <w:rFonts w:ascii="Cambria" w:hAnsi="Cambria"/>
          <w:sz w:val="24"/>
          <w:szCs w:val="24"/>
          <w:vertAlign w:val="superscript"/>
        </w:rPr>
        <w:t>st</w:t>
      </w:r>
      <w:r w:rsidRPr="00281DA0">
        <w:rPr>
          <w:rFonts w:ascii="Cambria" w:hAnsi="Cambria"/>
          <w:sz w:val="24"/>
          <w:szCs w:val="24"/>
        </w:rPr>
        <w:t xml:space="preserve"> year mandatory course for kinesiology students</w:t>
      </w:r>
    </w:p>
    <w:p w14:paraId="1233C2D0" w14:textId="77777777" w:rsidR="00165219" w:rsidRPr="00281DA0" w:rsidRDefault="00165219" w:rsidP="00461258">
      <w:pPr>
        <w:pStyle w:val="ListParagraph"/>
        <w:numPr>
          <w:ilvl w:val="0"/>
          <w:numId w:val="5"/>
        </w:numPr>
        <w:spacing w:after="0" w:line="252" w:lineRule="auto"/>
        <w:rPr>
          <w:rFonts w:ascii="Cambria" w:hAnsi="Cambria"/>
          <w:sz w:val="24"/>
          <w:szCs w:val="24"/>
        </w:rPr>
      </w:pPr>
      <w:r w:rsidRPr="00281DA0">
        <w:rPr>
          <w:rFonts w:ascii="Cambria" w:hAnsi="Cambria"/>
          <w:sz w:val="24"/>
          <w:szCs w:val="24"/>
        </w:rPr>
        <w:t>N ~ 20 students / lab section</w:t>
      </w:r>
    </w:p>
    <w:p w14:paraId="3EEF6409" w14:textId="77777777" w:rsidR="00165219" w:rsidRPr="00281DA0" w:rsidRDefault="00165219" w:rsidP="00165219">
      <w:pPr>
        <w:spacing w:after="0"/>
        <w:rPr>
          <w:rFonts w:ascii="Cambria" w:hAnsi="Cambria"/>
          <w:sz w:val="24"/>
          <w:szCs w:val="24"/>
        </w:rPr>
      </w:pPr>
    </w:p>
    <w:p w14:paraId="7D0BDECA" w14:textId="77777777" w:rsidR="00C47BBC" w:rsidRDefault="00C47BBC">
      <w:pPr>
        <w:rPr>
          <w:rFonts w:ascii="Cambria" w:hAnsi="Cambria"/>
          <w:b/>
          <w:sz w:val="24"/>
          <w:szCs w:val="24"/>
        </w:rPr>
      </w:pPr>
      <w:r>
        <w:rPr>
          <w:rFonts w:ascii="Cambria" w:hAnsi="Cambria"/>
          <w:b/>
          <w:sz w:val="24"/>
          <w:szCs w:val="24"/>
        </w:rPr>
        <w:br w:type="page"/>
      </w:r>
    </w:p>
    <w:p w14:paraId="00DD74C1" w14:textId="4F14182B" w:rsidR="00165219" w:rsidRDefault="001833E5" w:rsidP="00165219">
      <w:pPr>
        <w:spacing w:after="0"/>
        <w:rPr>
          <w:rFonts w:ascii="Cambria" w:hAnsi="Cambria"/>
          <w:b/>
          <w:sz w:val="24"/>
          <w:szCs w:val="24"/>
        </w:rPr>
      </w:pPr>
      <w:r>
        <w:rPr>
          <w:rFonts w:ascii="Cambria" w:hAnsi="Cambria"/>
          <w:b/>
          <w:sz w:val="24"/>
          <w:szCs w:val="24"/>
        </w:rPr>
        <w:lastRenderedPageBreak/>
        <w:t>6</w:t>
      </w:r>
      <w:r w:rsidR="00165219" w:rsidRPr="000C62C2">
        <w:rPr>
          <w:rFonts w:ascii="Cambria" w:hAnsi="Cambria"/>
          <w:b/>
          <w:sz w:val="24"/>
          <w:szCs w:val="24"/>
        </w:rPr>
        <w:t>.4 Guest Lectures:</w:t>
      </w:r>
    </w:p>
    <w:p w14:paraId="78486A46" w14:textId="77777777" w:rsidR="00D2073D" w:rsidRDefault="00D2073D" w:rsidP="00165219">
      <w:pPr>
        <w:spacing w:after="0" w:line="240" w:lineRule="auto"/>
        <w:rPr>
          <w:rFonts w:ascii="Cambria" w:hAnsi="Cambria"/>
          <w:sz w:val="24"/>
          <w:szCs w:val="24"/>
        </w:rPr>
      </w:pPr>
    </w:p>
    <w:p w14:paraId="694DB5FF" w14:textId="0DC53127" w:rsidR="00592B8A" w:rsidRPr="00281DA0" w:rsidRDefault="00592B8A" w:rsidP="00592B8A">
      <w:pPr>
        <w:spacing w:after="0" w:line="240" w:lineRule="auto"/>
        <w:rPr>
          <w:rFonts w:ascii="Cambria" w:hAnsi="Cambria"/>
          <w:sz w:val="24"/>
          <w:szCs w:val="24"/>
        </w:rPr>
      </w:pPr>
      <w:r w:rsidRPr="00211804">
        <w:rPr>
          <w:rFonts w:ascii="Cambria" w:hAnsi="Cambria"/>
          <w:i/>
          <w:sz w:val="24"/>
          <w:szCs w:val="24"/>
        </w:rPr>
        <w:t>KIN 104: Introduction to Kinesiology (N</w:t>
      </w:r>
      <w:r w:rsidR="00E86C24">
        <w:rPr>
          <w:rFonts w:ascii="Cambria" w:hAnsi="Cambria"/>
          <w:i/>
          <w:sz w:val="24"/>
          <w:szCs w:val="24"/>
        </w:rPr>
        <w:t xml:space="preserve"> ~ </w:t>
      </w:r>
      <w:r w:rsidRPr="00211804">
        <w:rPr>
          <w:rFonts w:ascii="Cambria" w:hAnsi="Cambria"/>
          <w:i/>
          <w:sz w:val="24"/>
          <w:szCs w:val="24"/>
        </w:rPr>
        <w:t>330)</w:t>
      </w:r>
      <w:r>
        <w:rPr>
          <w:rFonts w:ascii="Cambria" w:hAnsi="Cambria"/>
          <w:sz w:val="24"/>
          <w:szCs w:val="24"/>
        </w:rPr>
        <w:tab/>
      </w:r>
      <w:r>
        <w:rPr>
          <w:rFonts w:ascii="Cambria" w:hAnsi="Cambria"/>
          <w:sz w:val="24"/>
          <w:szCs w:val="24"/>
        </w:rPr>
        <w:tab/>
      </w:r>
      <w:r>
        <w:rPr>
          <w:rFonts w:ascii="Cambria" w:hAnsi="Cambria"/>
          <w:sz w:val="24"/>
          <w:szCs w:val="24"/>
        </w:rPr>
        <w:tab/>
        <w:t xml:space="preserve">     </w:t>
      </w:r>
      <w:r>
        <w:rPr>
          <w:rFonts w:ascii="Cambria" w:hAnsi="Cambria"/>
          <w:sz w:val="24"/>
          <w:szCs w:val="24"/>
        </w:rPr>
        <w:tab/>
        <w:t xml:space="preserve">     </w:t>
      </w:r>
      <w:r>
        <w:rPr>
          <w:rFonts w:ascii="Cambria" w:hAnsi="Cambria"/>
          <w:sz w:val="24"/>
          <w:szCs w:val="24"/>
        </w:rPr>
        <w:tab/>
      </w:r>
      <w:r>
        <w:rPr>
          <w:rFonts w:ascii="Cambria" w:hAnsi="Cambria"/>
          <w:sz w:val="24"/>
          <w:szCs w:val="24"/>
        </w:rPr>
        <w:tab/>
        <w:t xml:space="preserve">      Nov 2018</w:t>
      </w:r>
    </w:p>
    <w:p w14:paraId="654BDC6A" w14:textId="536C22CE" w:rsidR="00592B8A" w:rsidRPr="004C3EDF" w:rsidRDefault="00592B8A" w:rsidP="00461258">
      <w:pPr>
        <w:pStyle w:val="ListParagraph"/>
        <w:numPr>
          <w:ilvl w:val="0"/>
          <w:numId w:val="12"/>
        </w:numPr>
        <w:spacing w:after="0" w:line="252" w:lineRule="auto"/>
        <w:rPr>
          <w:rFonts w:ascii="Cambria" w:hAnsi="Cambria"/>
          <w:sz w:val="24"/>
          <w:szCs w:val="24"/>
        </w:rPr>
      </w:pPr>
      <w:r w:rsidRPr="004C3EDF">
        <w:rPr>
          <w:rFonts w:ascii="Cambria" w:hAnsi="Cambria"/>
          <w:sz w:val="24"/>
          <w:szCs w:val="24"/>
        </w:rPr>
        <w:t>Determinants of Behaviour &amp; Exercise (</w:t>
      </w:r>
      <w:r w:rsidRPr="004C3EDF">
        <w:rPr>
          <w:rFonts w:ascii="Cambria" w:hAnsi="Cambria"/>
          <w:b/>
          <w:sz w:val="24"/>
          <w:szCs w:val="24"/>
        </w:rPr>
        <w:t>1 Lecture</w:t>
      </w:r>
      <w:r w:rsidRPr="004C3EDF">
        <w:rPr>
          <w:rFonts w:ascii="Cambria" w:hAnsi="Cambria"/>
          <w:sz w:val="24"/>
          <w:szCs w:val="24"/>
        </w:rPr>
        <w:t>)</w:t>
      </w:r>
    </w:p>
    <w:p w14:paraId="431F8FD7" w14:textId="2CDE03AC" w:rsidR="006A0493" w:rsidRDefault="006A0493" w:rsidP="00461258">
      <w:pPr>
        <w:pStyle w:val="ListParagraph"/>
        <w:numPr>
          <w:ilvl w:val="0"/>
          <w:numId w:val="12"/>
        </w:numPr>
        <w:spacing w:after="0" w:line="252" w:lineRule="auto"/>
        <w:rPr>
          <w:rFonts w:ascii="Cambria" w:hAnsi="Cambria"/>
          <w:sz w:val="24"/>
          <w:szCs w:val="24"/>
        </w:rPr>
      </w:pPr>
      <w:r>
        <w:rPr>
          <w:rFonts w:ascii="Cambria" w:hAnsi="Cambria"/>
          <w:sz w:val="24"/>
          <w:szCs w:val="24"/>
        </w:rPr>
        <w:t>Adapted pre-designed content to suit personal delivery style</w:t>
      </w:r>
    </w:p>
    <w:p w14:paraId="2A53B41D" w14:textId="3B412686" w:rsidR="00592B8A" w:rsidRPr="004C3EDF" w:rsidRDefault="00592B8A" w:rsidP="00461258">
      <w:pPr>
        <w:pStyle w:val="ListParagraph"/>
        <w:numPr>
          <w:ilvl w:val="0"/>
          <w:numId w:val="12"/>
        </w:numPr>
        <w:spacing w:after="0" w:line="252" w:lineRule="auto"/>
        <w:rPr>
          <w:rFonts w:ascii="Cambria" w:hAnsi="Cambria"/>
          <w:sz w:val="24"/>
          <w:szCs w:val="24"/>
        </w:rPr>
      </w:pPr>
      <w:r w:rsidRPr="004C3EDF">
        <w:rPr>
          <w:rFonts w:ascii="Cambria" w:hAnsi="Cambria"/>
          <w:sz w:val="24"/>
          <w:szCs w:val="24"/>
        </w:rPr>
        <w:t>University of Waterloo, 1</w:t>
      </w:r>
      <w:r w:rsidRPr="004C3EDF">
        <w:rPr>
          <w:rFonts w:ascii="Cambria" w:hAnsi="Cambria"/>
          <w:sz w:val="24"/>
          <w:szCs w:val="24"/>
          <w:vertAlign w:val="superscript"/>
        </w:rPr>
        <w:t>st</w:t>
      </w:r>
      <w:r w:rsidRPr="004C3EDF">
        <w:rPr>
          <w:rFonts w:ascii="Cambria" w:hAnsi="Cambria"/>
          <w:sz w:val="24"/>
          <w:szCs w:val="24"/>
        </w:rPr>
        <w:t xml:space="preserve"> year mandatory course for kinesiology students</w:t>
      </w:r>
    </w:p>
    <w:p w14:paraId="42D8F127" w14:textId="77777777" w:rsidR="00592B8A" w:rsidRDefault="00592B8A" w:rsidP="000C58C7">
      <w:pPr>
        <w:spacing w:after="0" w:line="240" w:lineRule="auto"/>
        <w:rPr>
          <w:rFonts w:ascii="Cambria" w:hAnsi="Cambria"/>
          <w:sz w:val="24"/>
          <w:szCs w:val="24"/>
        </w:rPr>
      </w:pPr>
    </w:p>
    <w:p w14:paraId="5EE906FE" w14:textId="68D9CF2B" w:rsidR="000C58C7" w:rsidRPr="00281DA0" w:rsidRDefault="00255B98" w:rsidP="000C58C7">
      <w:pPr>
        <w:spacing w:after="0" w:line="240" w:lineRule="auto"/>
        <w:rPr>
          <w:rFonts w:ascii="Cambria" w:hAnsi="Cambria"/>
          <w:sz w:val="24"/>
          <w:szCs w:val="24"/>
        </w:rPr>
      </w:pPr>
      <w:r w:rsidRPr="00211804">
        <w:rPr>
          <w:rFonts w:ascii="Cambria" w:hAnsi="Cambria"/>
          <w:i/>
          <w:sz w:val="24"/>
          <w:szCs w:val="24"/>
        </w:rPr>
        <w:t>KIN 23</w:t>
      </w:r>
      <w:r w:rsidR="000C58C7" w:rsidRPr="00211804">
        <w:rPr>
          <w:rFonts w:ascii="Cambria" w:hAnsi="Cambria"/>
          <w:i/>
          <w:sz w:val="24"/>
          <w:szCs w:val="24"/>
        </w:rPr>
        <w:t xml:space="preserve">2: </w:t>
      </w:r>
      <w:r w:rsidRPr="00211804">
        <w:rPr>
          <w:rFonts w:ascii="Cambria" w:hAnsi="Cambria"/>
          <w:i/>
          <w:sz w:val="24"/>
          <w:szCs w:val="24"/>
        </w:rPr>
        <w:t>Research Design &amp; Statistics in Kinesiology</w:t>
      </w:r>
      <w:r w:rsidR="000C58C7" w:rsidRPr="00211804">
        <w:rPr>
          <w:rFonts w:ascii="Cambria" w:hAnsi="Cambria"/>
          <w:i/>
          <w:sz w:val="24"/>
          <w:szCs w:val="24"/>
        </w:rPr>
        <w:t xml:space="preserve"> (N</w:t>
      </w:r>
      <w:r w:rsidR="00E86C24">
        <w:rPr>
          <w:rFonts w:ascii="Cambria" w:hAnsi="Cambria"/>
          <w:i/>
          <w:sz w:val="24"/>
          <w:szCs w:val="24"/>
        </w:rPr>
        <w:t xml:space="preserve"> ~ </w:t>
      </w:r>
      <w:r w:rsidR="000C58C7" w:rsidRPr="00211804">
        <w:rPr>
          <w:rFonts w:ascii="Cambria" w:hAnsi="Cambria"/>
          <w:i/>
          <w:sz w:val="24"/>
          <w:szCs w:val="24"/>
        </w:rPr>
        <w:t>140)</w:t>
      </w:r>
      <w:r w:rsidR="000C58C7">
        <w:rPr>
          <w:rFonts w:ascii="Cambria" w:hAnsi="Cambria"/>
          <w:sz w:val="24"/>
          <w:szCs w:val="24"/>
        </w:rPr>
        <w:tab/>
      </w:r>
      <w:r w:rsidR="000C58C7">
        <w:rPr>
          <w:rFonts w:ascii="Cambria" w:hAnsi="Cambria"/>
          <w:sz w:val="24"/>
          <w:szCs w:val="24"/>
        </w:rPr>
        <w:tab/>
      </w:r>
      <w:r w:rsidR="000C58C7">
        <w:rPr>
          <w:rFonts w:ascii="Cambria" w:hAnsi="Cambria"/>
          <w:sz w:val="24"/>
          <w:szCs w:val="24"/>
        </w:rPr>
        <w:tab/>
        <w:t xml:space="preserve">     </w:t>
      </w:r>
      <w:r w:rsidR="000C58C7">
        <w:rPr>
          <w:rFonts w:ascii="Cambria" w:hAnsi="Cambria"/>
          <w:sz w:val="24"/>
          <w:szCs w:val="24"/>
        </w:rPr>
        <w:tab/>
        <w:t xml:space="preserve">     May 2018</w:t>
      </w:r>
    </w:p>
    <w:p w14:paraId="2CBE1CFC" w14:textId="3FE445DE" w:rsidR="000C58C7" w:rsidRPr="004C3EDF" w:rsidRDefault="000C58C7" w:rsidP="00461258">
      <w:pPr>
        <w:pStyle w:val="ListParagraph"/>
        <w:numPr>
          <w:ilvl w:val="0"/>
          <w:numId w:val="13"/>
        </w:numPr>
        <w:spacing w:after="0" w:line="252" w:lineRule="auto"/>
        <w:rPr>
          <w:rFonts w:ascii="Cambria" w:hAnsi="Cambria"/>
          <w:sz w:val="24"/>
          <w:szCs w:val="24"/>
        </w:rPr>
      </w:pPr>
      <w:r w:rsidRPr="004C3EDF">
        <w:rPr>
          <w:rFonts w:ascii="Cambria" w:hAnsi="Cambria"/>
          <w:sz w:val="24"/>
          <w:szCs w:val="24"/>
        </w:rPr>
        <w:t>Descriptive vs. Analytic Research (</w:t>
      </w:r>
      <w:r w:rsidRPr="004C3EDF">
        <w:rPr>
          <w:rFonts w:ascii="Cambria" w:hAnsi="Cambria"/>
          <w:b/>
          <w:sz w:val="24"/>
          <w:szCs w:val="24"/>
        </w:rPr>
        <w:t>1 Lecture</w:t>
      </w:r>
      <w:r w:rsidRPr="004C3EDF">
        <w:rPr>
          <w:rFonts w:ascii="Cambria" w:hAnsi="Cambria"/>
          <w:sz w:val="24"/>
          <w:szCs w:val="24"/>
        </w:rPr>
        <w:t>)</w:t>
      </w:r>
    </w:p>
    <w:p w14:paraId="7239CFA2" w14:textId="77777777" w:rsidR="006A0493" w:rsidRDefault="006A0493" w:rsidP="00461258">
      <w:pPr>
        <w:pStyle w:val="ListParagraph"/>
        <w:numPr>
          <w:ilvl w:val="0"/>
          <w:numId w:val="13"/>
        </w:numPr>
        <w:spacing w:after="0" w:line="252" w:lineRule="auto"/>
        <w:rPr>
          <w:rFonts w:ascii="Cambria" w:hAnsi="Cambria"/>
          <w:sz w:val="24"/>
          <w:szCs w:val="24"/>
        </w:rPr>
      </w:pPr>
      <w:r>
        <w:rPr>
          <w:rFonts w:ascii="Cambria" w:hAnsi="Cambria"/>
          <w:sz w:val="24"/>
          <w:szCs w:val="24"/>
        </w:rPr>
        <w:t>Adapted pre-designed content to suit personal delivery style</w:t>
      </w:r>
    </w:p>
    <w:p w14:paraId="146AB9CE" w14:textId="5653BD95" w:rsidR="000C58C7" w:rsidRPr="004C3EDF" w:rsidRDefault="000C58C7" w:rsidP="00461258">
      <w:pPr>
        <w:pStyle w:val="ListParagraph"/>
        <w:numPr>
          <w:ilvl w:val="0"/>
          <w:numId w:val="13"/>
        </w:numPr>
        <w:spacing w:after="0" w:line="252" w:lineRule="auto"/>
        <w:rPr>
          <w:rFonts w:ascii="Cambria" w:hAnsi="Cambria"/>
          <w:sz w:val="24"/>
          <w:szCs w:val="24"/>
        </w:rPr>
      </w:pPr>
      <w:r w:rsidRPr="004C3EDF">
        <w:rPr>
          <w:rFonts w:ascii="Cambria" w:hAnsi="Cambria"/>
          <w:sz w:val="24"/>
          <w:szCs w:val="24"/>
        </w:rPr>
        <w:t>University of Waterloo, 2</w:t>
      </w:r>
      <w:r w:rsidRPr="004C3EDF">
        <w:rPr>
          <w:rFonts w:ascii="Cambria" w:hAnsi="Cambria"/>
          <w:sz w:val="24"/>
          <w:szCs w:val="24"/>
          <w:vertAlign w:val="superscript"/>
        </w:rPr>
        <w:t>nd</w:t>
      </w:r>
      <w:r w:rsidRPr="004C3EDF">
        <w:rPr>
          <w:rFonts w:ascii="Cambria" w:hAnsi="Cambria"/>
          <w:sz w:val="24"/>
          <w:szCs w:val="24"/>
        </w:rPr>
        <w:t xml:space="preserve"> year mandatory course for kinesiology students</w:t>
      </w:r>
    </w:p>
    <w:p w14:paraId="20C8F5D2" w14:textId="77777777" w:rsidR="000C58C7" w:rsidRDefault="000C58C7" w:rsidP="00165219">
      <w:pPr>
        <w:spacing w:after="0" w:line="240" w:lineRule="auto"/>
        <w:rPr>
          <w:rFonts w:ascii="Cambria" w:hAnsi="Cambria"/>
          <w:sz w:val="24"/>
          <w:szCs w:val="24"/>
        </w:rPr>
      </w:pPr>
    </w:p>
    <w:p w14:paraId="4AD4CE87" w14:textId="203602DE" w:rsidR="00165219" w:rsidRPr="00281DA0" w:rsidRDefault="00165219" w:rsidP="00165219">
      <w:pPr>
        <w:spacing w:after="0" w:line="240" w:lineRule="auto"/>
        <w:rPr>
          <w:rFonts w:ascii="Cambria" w:hAnsi="Cambria"/>
          <w:sz w:val="24"/>
          <w:szCs w:val="24"/>
        </w:rPr>
      </w:pPr>
      <w:r w:rsidRPr="00211804">
        <w:rPr>
          <w:rFonts w:ascii="Cambria" w:hAnsi="Cambria"/>
          <w:i/>
          <w:sz w:val="24"/>
          <w:szCs w:val="24"/>
        </w:rPr>
        <w:t>KIN 242: Human Movemen</w:t>
      </w:r>
      <w:r w:rsidR="000C58C7" w:rsidRPr="00211804">
        <w:rPr>
          <w:rFonts w:ascii="Cambria" w:hAnsi="Cambria"/>
          <w:i/>
          <w:sz w:val="24"/>
          <w:szCs w:val="24"/>
        </w:rPr>
        <w:t>t Disorders (N</w:t>
      </w:r>
      <w:r w:rsidR="00E86C24">
        <w:rPr>
          <w:rFonts w:ascii="Cambria" w:hAnsi="Cambria"/>
          <w:i/>
          <w:sz w:val="24"/>
          <w:szCs w:val="24"/>
        </w:rPr>
        <w:t xml:space="preserve"> </w:t>
      </w:r>
      <w:r w:rsidR="000C58C7" w:rsidRPr="00211804">
        <w:rPr>
          <w:rFonts w:ascii="Cambria" w:hAnsi="Cambria"/>
          <w:i/>
          <w:sz w:val="24"/>
          <w:szCs w:val="24"/>
        </w:rPr>
        <w:t>~</w:t>
      </w:r>
      <w:r w:rsidR="00E86C24">
        <w:rPr>
          <w:rFonts w:ascii="Cambria" w:hAnsi="Cambria"/>
          <w:i/>
          <w:sz w:val="24"/>
          <w:szCs w:val="24"/>
        </w:rPr>
        <w:t xml:space="preserve"> </w:t>
      </w:r>
      <w:r w:rsidRPr="00211804">
        <w:rPr>
          <w:rFonts w:ascii="Cambria" w:hAnsi="Cambria"/>
          <w:i/>
          <w:sz w:val="24"/>
          <w:szCs w:val="24"/>
        </w:rPr>
        <w:t>100)</w:t>
      </w:r>
      <w:r w:rsidRPr="00211804">
        <w:rPr>
          <w:rFonts w:ascii="Cambria" w:hAnsi="Cambria"/>
          <w:i/>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Pr="00281DA0">
        <w:rPr>
          <w:rFonts w:ascii="Cambria" w:hAnsi="Cambria"/>
          <w:sz w:val="24"/>
          <w:szCs w:val="24"/>
        </w:rPr>
        <w:t>July 2017</w:t>
      </w:r>
      <w:r>
        <w:rPr>
          <w:rFonts w:ascii="Cambria" w:hAnsi="Cambria"/>
          <w:sz w:val="24"/>
          <w:szCs w:val="24"/>
        </w:rPr>
        <w:t xml:space="preserve"> &amp; 2018</w:t>
      </w:r>
    </w:p>
    <w:p w14:paraId="6103F6A5" w14:textId="77777777" w:rsidR="00165219" w:rsidRPr="004C3EDF" w:rsidRDefault="00165219" w:rsidP="00461258">
      <w:pPr>
        <w:pStyle w:val="ListParagraph"/>
        <w:numPr>
          <w:ilvl w:val="0"/>
          <w:numId w:val="14"/>
        </w:numPr>
        <w:spacing w:after="0" w:line="252" w:lineRule="auto"/>
        <w:rPr>
          <w:rFonts w:ascii="Cambria" w:hAnsi="Cambria"/>
          <w:sz w:val="24"/>
          <w:szCs w:val="24"/>
        </w:rPr>
      </w:pPr>
      <w:r w:rsidRPr="004C3EDF">
        <w:rPr>
          <w:rFonts w:ascii="Cambria" w:hAnsi="Cambria"/>
          <w:sz w:val="24"/>
          <w:szCs w:val="24"/>
        </w:rPr>
        <w:t>Exercise &amp; Brain Health (</w:t>
      </w:r>
      <w:r w:rsidRPr="004C3EDF">
        <w:rPr>
          <w:rFonts w:ascii="Cambria" w:hAnsi="Cambria"/>
          <w:b/>
          <w:sz w:val="24"/>
          <w:szCs w:val="24"/>
        </w:rPr>
        <w:t>1 Lecture</w:t>
      </w:r>
      <w:r w:rsidRPr="004C3EDF">
        <w:rPr>
          <w:rFonts w:ascii="Cambria" w:hAnsi="Cambria"/>
          <w:sz w:val="24"/>
          <w:szCs w:val="24"/>
        </w:rPr>
        <w:t>)</w:t>
      </w:r>
    </w:p>
    <w:p w14:paraId="6291EA8D" w14:textId="77777777" w:rsidR="00F96121" w:rsidRDefault="00F96121" w:rsidP="00461258">
      <w:pPr>
        <w:pStyle w:val="ListParagraph"/>
        <w:numPr>
          <w:ilvl w:val="0"/>
          <w:numId w:val="14"/>
        </w:numPr>
        <w:spacing w:after="0" w:line="252" w:lineRule="auto"/>
        <w:rPr>
          <w:rFonts w:ascii="Cambria" w:hAnsi="Cambria"/>
          <w:sz w:val="24"/>
          <w:szCs w:val="24"/>
        </w:rPr>
      </w:pPr>
      <w:r w:rsidRPr="00F96121">
        <w:rPr>
          <w:rFonts w:ascii="Cambria" w:hAnsi="Cambria"/>
          <w:sz w:val="24"/>
          <w:szCs w:val="24"/>
        </w:rPr>
        <w:t>Sole ownership for design and delivery of content</w:t>
      </w:r>
    </w:p>
    <w:p w14:paraId="701A08EE" w14:textId="12DFFE90" w:rsidR="00165219" w:rsidRPr="00F96121" w:rsidRDefault="00165219" w:rsidP="00461258">
      <w:pPr>
        <w:pStyle w:val="ListParagraph"/>
        <w:numPr>
          <w:ilvl w:val="0"/>
          <w:numId w:val="14"/>
        </w:numPr>
        <w:spacing w:after="0" w:line="252" w:lineRule="auto"/>
        <w:rPr>
          <w:rFonts w:ascii="Cambria" w:hAnsi="Cambria"/>
          <w:sz w:val="24"/>
          <w:szCs w:val="24"/>
        </w:rPr>
      </w:pPr>
      <w:r w:rsidRPr="00F96121">
        <w:rPr>
          <w:rFonts w:ascii="Cambria" w:hAnsi="Cambria"/>
          <w:sz w:val="24"/>
          <w:szCs w:val="24"/>
        </w:rPr>
        <w:t>University of Waterloo, 2</w:t>
      </w:r>
      <w:r w:rsidRPr="00F96121">
        <w:rPr>
          <w:rFonts w:ascii="Cambria" w:hAnsi="Cambria"/>
          <w:sz w:val="24"/>
          <w:szCs w:val="24"/>
          <w:vertAlign w:val="superscript"/>
        </w:rPr>
        <w:t>nd</w:t>
      </w:r>
      <w:r w:rsidRPr="00F96121">
        <w:rPr>
          <w:rFonts w:ascii="Cambria" w:hAnsi="Cambria"/>
          <w:sz w:val="24"/>
          <w:szCs w:val="24"/>
        </w:rPr>
        <w:t xml:space="preserve"> year elective course for kinesiology &amp; non-kinesiology students</w:t>
      </w:r>
    </w:p>
    <w:p w14:paraId="756F80D8" w14:textId="77777777" w:rsidR="00286FF7" w:rsidRDefault="00286FF7" w:rsidP="00165219">
      <w:pPr>
        <w:spacing w:after="0" w:line="240" w:lineRule="auto"/>
        <w:rPr>
          <w:rFonts w:ascii="Cambria" w:hAnsi="Cambria"/>
          <w:i/>
          <w:sz w:val="24"/>
          <w:szCs w:val="24"/>
        </w:rPr>
      </w:pPr>
    </w:p>
    <w:p w14:paraId="68E9DB31" w14:textId="6B60B971" w:rsidR="00165219" w:rsidRPr="00281DA0" w:rsidRDefault="00165219" w:rsidP="00165219">
      <w:pPr>
        <w:spacing w:after="0" w:line="240" w:lineRule="auto"/>
        <w:rPr>
          <w:rFonts w:ascii="Cambria" w:hAnsi="Cambria"/>
          <w:sz w:val="24"/>
          <w:szCs w:val="24"/>
        </w:rPr>
      </w:pPr>
      <w:r w:rsidRPr="00211804">
        <w:rPr>
          <w:rFonts w:ascii="Cambria" w:hAnsi="Cambria"/>
          <w:i/>
          <w:sz w:val="24"/>
          <w:szCs w:val="24"/>
        </w:rPr>
        <w:t>KIN 775: Key Issues and Concerns in</w:t>
      </w:r>
      <w:r w:rsidR="000C58C7" w:rsidRPr="00211804">
        <w:rPr>
          <w:rFonts w:ascii="Cambria" w:hAnsi="Cambria"/>
          <w:i/>
          <w:sz w:val="24"/>
          <w:szCs w:val="24"/>
        </w:rPr>
        <w:t xml:space="preserve"> Kinesiology (N</w:t>
      </w:r>
      <w:r w:rsidR="00E86C24">
        <w:rPr>
          <w:rFonts w:ascii="Cambria" w:hAnsi="Cambria"/>
          <w:i/>
          <w:sz w:val="24"/>
          <w:szCs w:val="24"/>
        </w:rPr>
        <w:t xml:space="preserve"> </w:t>
      </w:r>
      <w:r w:rsidR="000C58C7" w:rsidRPr="00211804">
        <w:rPr>
          <w:rFonts w:ascii="Cambria" w:hAnsi="Cambria"/>
          <w:i/>
          <w:sz w:val="24"/>
          <w:szCs w:val="24"/>
        </w:rPr>
        <w:t>~</w:t>
      </w:r>
      <w:r w:rsidR="00E86C24">
        <w:rPr>
          <w:rFonts w:ascii="Cambria" w:hAnsi="Cambria"/>
          <w:i/>
          <w:sz w:val="24"/>
          <w:szCs w:val="24"/>
        </w:rPr>
        <w:t xml:space="preserve"> </w:t>
      </w:r>
      <w:r w:rsidR="000C58C7" w:rsidRPr="00211804">
        <w:rPr>
          <w:rFonts w:ascii="Cambria" w:hAnsi="Cambria"/>
          <w:i/>
          <w:sz w:val="24"/>
          <w:szCs w:val="24"/>
        </w:rPr>
        <w:t>22)</w:t>
      </w:r>
      <w:r w:rsidR="000C58C7">
        <w:rPr>
          <w:rFonts w:ascii="Cambria" w:hAnsi="Cambria"/>
          <w:sz w:val="24"/>
          <w:szCs w:val="24"/>
        </w:rPr>
        <w:tab/>
      </w:r>
      <w:r w:rsidR="000C58C7">
        <w:rPr>
          <w:rFonts w:ascii="Cambria" w:hAnsi="Cambria"/>
          <w:sz w:val="24"/>
          <w:szCs w:val="24"/>
        </w:rPr>
        <w:tab/>
      </w:r>
      <w:r w:rsidR="000C58C7">
        <w:rPr>
          <w:rFonts w:ascii="Cambria" w:hAnsi="Cambria"/>
          <w:sz w:val="24"/>
          <w:szCs w:val="24"/>
        </w:rPr>
        <w:tab/>
        <w:t xml:space="preserve">    </w:t>
      </w:r>
      <w:r w:rsidR="00211804">
        <w:rPr>
          <w:rFonts w:ascii="Cambria" w:hAnsi="Cambria"/>
          <w:sz w:val="24"/>
          <w:szCs w:val="24"/>
        </w:rPr>
        <w:tab/>
        <w:t xml:space="preserve">    </w:t>
      </w:r>
      <w:r w:rsidR="000C58C7">
        <w:rPr>
          <w:rFonts w:ascii="Cambria" w:hAnsi="Cambria"/>
          <w:sz w:val="24"/>
          <w:szCs w:val="24"/>
        </w:rPr>
        <w:t>Mar</w:t>
      </w:r>
      <w:r w:rsidRPr="00281DA0">
        <w:rPr>
          <w:rFonts w:ascii="Cambria" w:hAnsi="Cambria"/>
          <w:sz w:val="24"/>
          <w:szCs w:val="24"/>
        </w:rPr>
        <w:t xml:space="preserve"> 2017</w:t>
      </w:r>
      <w:r w:rsidR="000C58C7">
        <w:rPr>
          <w:rFonts w:ascii="Cambria" w:hAnsi="Cambria"/>
          <w:sz w:val="24"/>
          <w:szCs w:val="24"/>
        </w:rPr>
        <w:t xml:space="preserve"> &amp; 2018</w:t>
      </w:r>
    </w:p>
    <w:p w14:paraId="6E8AE308" w14:textId="77777777" w:rsidR="00165219" w:rsidRPr="004C3EDF" w:rsidRDefault="00165219" w:rsidP="00461258">
      <w:pPr>
        <w:pStyle w:val="ListParagraph"/>
        <w:numPr>
          <w:ilvl w:val="0"/>
          <w:numId w:val="15"/>
        </w:numPr>
        <w:spacing w:after="0" w:line="252" w:lineRule="auto"/>
        <w:rPr>
          <w:rFonts w:ascii="Cambria" w:hAnsi="Cambria"/>
          <w:sz w:val="24"/>
          <w:szCs w:val="24"/>
        </w:rPr>
      </w:pPr>
      <w:r w:rsidRPr="004C3EDF">
        <w:rPr>
          <w:rFonts w:ascii="Cambria" w:hAnsi="Cambria"/>
          <w:sz w:val="24"/>
          <w:szCs w:val="24"/>
        </w:rPr>
        <w:t>An Introduction to Key Elements for Collegiate Teaching (</w:t>
      </w:r>
      <w:r w:rsidRPr="004C3EDF">
        <w:rPr>
          <w:rFonts w:ascii="Cambria" w:hAnsi="Cambria"/>
          <w:b/>
          <w:sz w:val="24"/>
          <w:szCs w:val="24"/>
        </w:rPr>
        <w:t>1 Lecture</w:t>
      </w:r>
      <w:r w:rsidRPr="004C3EDF">
        <w:rPr>
          <w:rFonts w:ascii="Cambria" w:hAnsi="Cambria"/>
          <w:sz w:val="24"/>
          <w:szCs w:val="24"/>
        </w:rPr>
        <w:t>)</w:t>
      </w:r>
    </w:p>
    <w:p w14:paraId="613489E3" w14:textId="77777777" w:rsidR="00165219" w:rsidRPr="004C3EDF" w:rsidRDefault="00165219" w:rsidP="00461258">
      <w:pPr>
        <w:pStyle w:val="ListParagraph"/>
        <w:numPr>
          <w:ilvl w:val="0"/>
          <w:numId w:val="15"/>
        </w:numPr>
        <w:spacing w:after="0" w:line="252" w:lineRule="auto"/>
        <w:rPr>
          <w:rFonts w:ascii="Cambria" w:hAnsi="Cambria"/>
          <w:sz w:val="24"/>
          <w:szCs w:val="24"/>
        </w:rPr>
      </w:pPr>
      <w:r w:rsidRPr="004C3EDF">
        <w:rPr>
          <w:rFonts w:ascii="Cambria" w:hAnsi="Cambria"/>
          <w:sz w:val="24"/>
          <w:szCs w:val="24"/>
        </w:rPr>
        <w:t>University of Waterloo, mandatory Graduate Seminar for kinesiology PhD students</w:t>
      </w:r>
    </w:p>
    <w:p w14:paraId="379ABD88" w14:textId="00210071" w:rsidR="00165219" w:rsidRPr="00680CCF" w:rsidRDefault="00680CCF" w:rsidP="00461258">
      <w:pPr>
        <w:pStyle w:val="ListParagraph"/>
        <w:numPr>
          <w:ilvl w:val="0"/>
          <w:numId w:val="15"/>
        </w:numPr>
        <w:spacing w:after="0" w:line="252" w:lineRule="auto"/>
        <w:rPr>
          <w:rFonts w:ascii="Cambria" w:hAnsi="Cambria"/>
          <w:sz w:val="24"/>
          <w:szCs w:val="24"/>
        </w:rPr>
      </w:pPr>
      <w:r>
        <w:rPr>
          <w:rFonts w:ascii="Cambria" w:hAnsi="Cambria"/>
          <w:sz w:val="24"/>
          <w:szCs w:val="24"/>
        </w:rPr>
        <w:t>L</w:t>
      </w:r>
      <w:r w:rsidR="00165219" w:rsidRPr="00680CCF">
        <w:rPr>
          <w:rFonts w:ascii="Cambria" w:hAnsi="Cambria"/>
          <w:sz w:val="24"/>
          <w:szCs w:val="24"/>
        </w:rPr>
        <w:t xml:space="preserve">ecture was </w:t>
      </w:r>
      <w:r w:rsidR="006A0493">
        <w:rPr>
          <w:rFonts w:ascii="Cambria" w:hAnsi="Cambria"/>
          <w:sz w:val="24"/>
          <w:szCs w:val="24"/>
        </w:rPr>
        <w:t xml:space="preserve">co-designed and </w:t>
      </w:r>
      <w:r w:rsidR="00165219" w:rsidRPr="00680CCF">
        <w:rPr>
          <w:rFonts w:ascii="Cambria" w:hAnsi="Cambria"/>
          <w:sz w:val="24"/>
          <w:szCs w:val="24"/>
        </w:rPr>
        <w:t>co-taught with the kinesiology liaison f</w:t>
      </w:r>
      <w:r w:rsidR="00F96121">
        <w:rPr>
          <w:rFonts w:ascii="Cambria" w:hAnsi="Cambria"/>
          <w:sz w:val="24"/>
          <w:szCs w:val="24"/>
        </w:rPr>
        <w:t>rom</w:t>
      </w:r>
      <w:r w:rsidR="00165219" w:rsidRPr="00680CCF">
        <w:rPr>
          <w:rFonts w:ascii="Cambria" w:hAnsi="Cambria"/>
          <w:sz w:val="24"/>
          <w:szCs w:val="24"/>
        </w:rPr>
        <w:t xml:space="preserve"> the Centre for Teaching Excellence</w:t>
      </w:r>
    </w:p>
    <w:p w14:paraId="3EA63192" w14:textId="77777777" w:rsidR="003E7D19" w:rsidRDefault="003E7D19" w:rsidP="00165219">
      <w:pPr>
        <w:spacing w:after="0" w:line="240" w:lineRule="auto"/>
        <w:rPr>
          <w:rFonts w:ascii="Cambria" w:hAnsi="Cambria"/>
          <w:i/>
          <w:sz w:val="24"/>
          <w:szCs w:val="24"/>
        </w:rPr>
      </w:pPr>
    </w:p>
    <w:p w14:paraId="4A4620D9" w14:textId="75B62631" w:rsidR="00165219" w:rsidRPr="00281DA0" w:rsidRDefault="00165219" w:rsidP="00165219">
      <w:pPr>
        <w:spacing w:after="0" w:line="240" w:lineRule="auto"/>
        <w:rPr>
          <w:rFonts w:ascii="Cambria" w:hAnsi="Cambria"/>
          <w:sz w:val="24"/>
          <w:szCs w:val="24"/>
        </w:rPr>
      </w:pPr>
      <w:r w:rsidRPr="00211804">
        <w:rPr>
          <w:rFonts w:ascii="Cambria" w:hAnsi="Cambria"/>
          <w:i/>
          <w:sz w:val="24"/>
          <w:szCs w:val="24"/>
        </w:rPr>
        <w:t>KIN 222: Statistical Techniques Appli</w:t>
      </w:r>
      <w:r w:rsidR="000C58C7" w:rsidRPr="00211804">
        <w:rPr>
          <w:rFonts w:ascii="Cambria" w:hAnsi="Cambria"/>
          <w:i/>
          <w:sz w:val="24"/>
          <w:szCs w:val="24"/>
        </w:rPr>
        <w:t>ed to Kinesiology (N</w:t>
      </w:r>
      <w:r w:rsidR="00E86C24">
        <w:rPr>
          <w:rFonts w:ascii="Cambria" w:hAnsi="Cambria"/>
          <w:i/>
          <w:sz w:val="24"/>
          <w:szCs w:val="24"/>
        </w:rPr>
        <w:t xml:space="preserve"> </w:t>
      </w:r>
      <w:r w:rsidR="000C58C7" w:rsidRPr="00211804">
        <w:rPr>
          <w:rFonts w:ascii="Cambria" w:hAnsi="Cambria"/>
          <w:i/>
          <w:sz w:val="24"/>
          <w:szCs w:val="24"/>
        </w:rPr>
        <w:t>~</w:t>
      </w:r>
      <w:r w:rsidR="00E86C24">
        <w:rPr>
          <w:rFonts w:ascii="Cambria" w:hAnsi="Cambria"/>
          <w:i/>
          <w:sz w:val="24"/>
          <w:szCs w:val="24"/>
        </w:rPr>
        <w:t xml:space="preserve"> </w:t>
      </w:r>
      <w:r w:rsidRPr="00211804">
        <w:rPr>
          <w:rFonts w:ascii="Cambria" w:hAnsi="Cambria"/>
          <w:i/>
          <w:sz w:val="24"/>
          <w:szCs w:val="24"/>
        </w:rPr>
        <w:t>150)</w:t>
      </w:r>
      <w:r>
        <w:rPr>
          <w:rFonts w:ascii="Cambria" w:hAnsi="Cambria"/>
          <w:sz w:val="24"/>
          <w:szCs w:val="24"/>
        </w:rPr>
        <w:tab/>
      </w:r>
      <w:r>
        <w:rPr>
          <w:rFonts w:ascii="Cambria" w:hAnsi="Cambria"/>
          <w:sz w:val="24"/>
          <w:szCs w:val="24"/>
        </w:rPr>
        <w:tab/>
      </w:r>
      <w:r>
        <w:rPr>
          <w:rFonts w:ascii="Cambria" w:hAnsi="Cambria"/>
          <w:sz w:val="24"/>
          <w:szCs w:val="24"/>
        </w:rPr>
        <w:tab/>
        <w:t xml:space="preserve"> </w:t>
      </w:r>
      <w:r w:rsidR="000C58C7">
        <w:rPr>
          <w:rFonts w:ascii="Cambria" w:hAnsi="Cambria"/>
          <w:sz w:val="24"/>
          <w:szCs w:val="24"/>
        </w:rPr>
        <w:t xml:space="preserve">     </w:t>
      </w:r>
      <w:r w:rsidR="00211804">
        <w:rPr>
          <w:rFonts w:ascii="Cambria" w:hAnsi="Cambria"/>
          <w:sz w:val="24"/>
          <w:szCs w:val="24"/>
        </w:rPr>
        <w:tab/>
        <w:t xml:space="preserve">      </w:t>
      </w:r>
      <w:r w:rsidR="000C58C7">
        <w:rPr>
          <w:rFonts w:ascii="Cambria" w:hAnsi="Cambria"/>
          <w:sz w:val="24"/>
          <w:szCs w:val="24"/>
        </w:rPr>
        <w:t>Mar</w:t>
      </w:r>
      <w:r w:rsidRPr="00281DA0">
        <w:rPr>
          <w:rFonts w:ascii="Cambria" w:hAnsi="Cambria"/>
          <w:sz w:val="24"/>
          <w:szCs w:val="24"/>
        </w:rPr>
        <w:t xml:space="preserve"> 2015</w:t>
      </w:r>
    </w:p>
    <w:p w14:paraId="7F670317" w14:textId="77777777" w:rsidR="00165219" w:rsidRPr="004C3EDF" w:rsidRDefault="00165219" w:rsidP="00461258">
      <w:pPr>
        <w:pStyle w:val="ListParagraph"/>
        <w:numPr>
          <w:ilvl w:val="0"/>
          <w:numId w:val="16"/>
        </w:numPr>
        <w:spacing w:after="0" w:line="252" w:lineRule="auto"/>
        <w:rPr>
          <w:rFonts w:ascii="Cambria" w:hAnsi="Cambria"/>
          <w:sz w:val="24"/>
          <w:szCs w:val="24"/>
        </w:rPr>
      </w:pPr>
      <w:r w:rsidRPr="004C3EDF">
        <w:rPr>
          <w:rFonts w:ascii="Cambria" w:hAnsi="Cambria"/>
          <w:sz w:val="24"/>
          <w:szCs w:val="24"/>
        </w:rPr>
        <w:t>2 Way Chi Square Test &amp; Midterm Review (</w:t>
      </w:r>
      <w:r w:rsidRPr="004C3EDF">
        <w:rPr>
          <w:rFonts w:ascii="Cambria" w:hAnsi="Cambria"/>
          <w:b/>
          <w:sz w:val="24"/>
          <w:szCs w:val="24"/>
        </w:rPr>
        <w:t>1 Lecture</w:t>
      </w:r>
      <w:r w:rsidRPr="004C3EDF">
        <w:rPr>
          <w:rFonts w:ascii="Cambria" w:hAnsi="Cambria"/>
          <w:sz w:val="24"/>
          <w:szCs w:val="24"/>
        </w:rPr>
        <w:t>)</w:t>
      </w:r>
    </w:p>
    <w:p w14:paraId="2EDF6154" w14:textId="4AA5A783" w:rsidR="006A0493" w:rsidRDefault="006A0493" w:rsidP="00461258">
      <w:pPr>
        <w:pStyle w:val="ListParagraph"/>
        <w:numPr>
          <w:ilvl w:val="0"/>
          <w:numId w:val="16"/>
        </w:numPr>
        <w:spacing w:after="0" w:line="252" w:lineRule="auto"/>
        <w:rPr>
          <w:rFonts w:ascii="Cambria" w:hAnsi="Cambria"/>
          <w:sz w:val="24"/>
          <w:szCs w:val="24"/>
        </w:rPr>
      </w:pPr>
      <w:r>
        <w:rPr>
          <w:rFonts w:ascii="Cambria" w:hAnsi="Cambria"/>
          <w:sz w:val="24"/>
          <w:szCs w:val="24"/>
        </w:rPr>
        <w:t>Delivery of pre-designed content</w:t>
      </w:r>
    </w:p>
    <w:p w14:paraId="2DEE7687" w14:textId="245E63A4" w:rsidR="00165219" w:rsidRPr="004C3EDF" w:rsidRDefault="00165219" w:rsidP="00461258">
      <w:pPr>
        <w:pStyle w:val="ListParagraph"/>
        <w:numPr>
          <w:ilvl w:val="0"/>
          <w:numId w:val="16"/>
        </w:numPr>
        <w:spacing w:after="0" w:line="252" w:lineRule="auto"/>
        <w:rPr>
          <w:rFonts w:ascii="Cambria" w:hAnsi="Cambria"/>
          <w:sz w:val="24"/>
          <w:szCs w:val="24"/>
        </w:rPr>
      </w:pPr>
      <w:r w:rsidRPr="004C3EDF">
        <w:rPr>
          <w:rFonts w:ascii="Cambria" w:hAnsi="Cambria"/>
          <w:sz w:val="24"/>
          <w:szCs w:val="24"/>
        </w:rPr>
        <w:t>University of Waterloo, 2</w:t>
      </w:r>
      <w:r w:rsidRPr="004C3EDF">
        <w:rPr>
          <w:rFonts w:ascii="Cambria" w:hAnsi="Cambria"/>
          <w:sz w:val="24"/>
          <w:szCs w:val="24"/>
          <w:vertAlign w:val="superscript"/>
        </w:rPr>
        <w:t>nd</w:t>
      </w:r>
      <w:r w:rsidRPr="004C3EDF">
        <w:rPr>
          <w:rFonts w:ascii="Cambria" w:hAnsi="Cambria"/>
          <w:sz w:val="24"/>
          <w:szCs w:val="24"/>
        </w:rPr>
        <w:t xml:space="preserve"> year mandatory course for kinesiology &amp; health </w:t>
      </w:r>
      <w:r w:rsidR="00255B98" w:rsidRPr="004C3EDF">
        <w:rPr>
          <w:rFonts w:ascii="Cambria" w:hAnsi="Cambria"/>
          <w:sz w:val="24"/>
          <w:szCs w:val="24"/>
        </w:rPr>
        <w:t>students</w:t>
      </w:r>
    </w:p>
    <w:p w14:paraId="50C34DEB" w14:textId="77777777" w:rsidR="00BA22EA" w:rsidRDefault="00BA22EA" w:rsidP="00165219">
      <w:pPr>
        <w:spacing w:after="0" w:line="240" w:lineRule="auto"/>
        <w:rPr>
          <w:rFonts w:ascii="Cambria" w:hAnsi="Cambria"/>
          <w:i/>
          <w:sz w:val="24"/>
          <w:szCs w:val="24"/>
        </w:rPr>
      </w:pPr>
    </w:p>
    <w:p w14:paraId="0483F0CC" w14:textId="12D1B1C9" w:rsidR="00165219" w:rsidRPr="00281DA0" w:rsidRDefault="00165219" w:rsidP="00165219">
      <w:pPr>
        <w:spacing w:after="0" w:line="240" w:lineRule="auto"/>
        <w:rPr>
          <w:rFonts w:ascii="Cambria" w:hAnsi="Cambria"/>
          <w:sz w:val="24"/>
          <w:szCs w:val="24"/>
        </w:rPr>
      </w:pPr>
      <w:r w:rsidRPr="00211804">
        <w:rPr>
          <w:rFonts w:ascii="Cambria" w:hAnsi="Cambria"/>
          <w:i/>
          <w:sz w:val="24"/>
          <w:szCs w:val="24"/>
        </w:rPr>
        <w:t>KIN 222: Statistical Techniques Applied t</w:t>
      </w:r>
      <w:r w:rsidR="000C58C7" w:rsidRPr="00211804">
        <w:rPr>
          <w:rFonts w:ascii="Cambria" w:hAnsi="Cambria"/>
          <w:i/>
          <w:sz w:val="24"/>
          <w:szCs w:val="24"/>
        </w:rPr>
        <w:t>o Kinesiology (N</w:t>
      </w:r>
      <w:r w:rsidR="00E86C24">
        <w:rPr>
          <w:rFonts w:ascii="Cambria" w:hAnsi="Cambria"/>
          <w:i/>
          <w:sz w:val="24"/>
          <w:szCs w:val="24"/>
        </w:rPr>
        <w:t xml:space="preserve"> </w:t>
      </w:r>
      <w:r w:rsidR="000C58C7" w:rsidRPr="00211804">
        <w:rPr>
          <w:rFonts w:ascii="Cambria" w:hAnsi="Cambria"/>
          <w:i/>
          <w:sz w:val="24"/>
          <w:szCs w:val="24"/>
        </w:rPr>
        <w:t>~</w:t>
      </w:r>
      <w:r w:rsidR="00E86C24">
        <w:rPr>
          <w:rFonts w:ascii="Cambria" w:hAnsi="Cambria"/>
          <w:i/>
          <w:sz w:val="24"/>
          <w:szCs w:val="24"/>
        </w:rPr>
        <w:t xml:space="preserve"> </w:t>
      </w:r>
      <w:r w:rsidRPr="00211804">
        <w:rPr>
          <w:rFonts w:ascii="Cambria" w:hAnsi="Cambria"/>
          <w:i/>
          <w:sz w:val="24"/>
          <w:szCs w:val="24"/>
        </w:rPr>
        <w:t>215)</w:t>
      </w:r>
      <w:r>
        <w:rPr>
          <w:rFonts w:ascii="Cambria" w:hAnsi="Cambria"/>
          <w:sz w:val="24"/>
          <w:szCs w:val="24"/>
        </w:rPr>
        <w:tab/>
      </w:r>
      <w:r>
        <w:rPr>
          <w:rFonts w:ascii="Cambria" w:hAnsi="Cambria"/>
          <w:sz w:val="24"/>
          <w:szCs w:val="24"/>
        </w:rPr>
        <w:tab/>
        <w:t xml:space="preserve">       </w:t>
      </w:r>
      <w:r w:rsidR="000C58C7">
        <w:rPr>
          <w:rFonts w:ascii="Cambria" w:hAnsi="Cambria"/>
          <w:sz w:val="24"/>
          <w:szCs w:val="24"/>
        </w:rPr>
        <w:tab/>
        <w:t xml:space="preserve">     </w:t>
      </w:r>
      <w:r w:rsidR="00211804">
        <w:rPr>
          <w:rFonts w:ascii="Cambria" w:hAnsi="Cambria"/>
          <w:sz w:val="24"/>
          <w:szCs w:val="24"/>
        </w:rPr>
        <w:tab/>
        <w:t xml:space="preserve">     </w:t>
      </w:r>
      <w:r w:rsidR="000C58C7">
        <w:rPr>
          <w:rFonts w:ascii="Cambria" w:hAnsi="Cambria"/>
          <w:sz w:val="24"/>
          <w:szCs w:val="24"/>
        </w:rPr>
        <w:t>June</w:t>
      </w:r>
      <w:r w:rsidRPr="00281DA0">
        <w:rPr>
          <w:rFonts w:ascii="Cambria" w:hAnsi="Cambria"/>
          <w:sz w:val="24"/>
          <w:szCs w:val="24"/>
        </w:rPr>
        <w:t xml:space="preserve"> 2014</w:t>
      </w:r>
    </w:p>
    <w:p w14:paraId="54B979C8" w14:textId="77777777" w:rsidR="00165219" w:rsidRPr="004C3EDF" w:rsidRDefault="00165219" w:rsidP="00461258">
      <w:pPr>
        <w:pStyle w:val="ListParagraph"/>
        <w:numPr>
          <w:ilvl w:val="0"/>
          <w:numId w:val="17"/>
        </w:numPr>
        <w:spacing w:after="0" w:line="252" w:lineRule="auto"/>
        <w:rPr>
          <w:rFonts w:ascii="Cambria" w:hAnsi="Cambria"/>
          <w:sz w:val="24"/>
          <w:szCs w:val="24"/>
        </w:rPr>
      </w:pPr>
      <w:r w:rsidRPr="004C3EDF">
        <w:rPr>
          <w:rFonts w:ascii="Cambria" w:hAnsi="Cambria"/>
          <w:sz w:val="24"/>
          <w:szCs w:val="24"/>
        </w:rPr>
        <w:t>Hypothesis Testing (</w:t>
      </w:r>
      <w:r w:rsidRPr="004C3EDF">
        <w:rPr>
          <w:rFonts w:ascii="Cambria" w:hAnsi="Cambria"/>
          <w:b/>
          <w:sz w:val="24"/>
          <w:szCs w:val="24"/>
        </w:rPr>
        <w:t>3 Lectures</w:t>
      </w:r>
      <w:r w:rsidRPr="004C3EDF">
        <w:rPr>
          <w:rFonts w:ascii="Cambria" w:hAnsi="Cambria"/>
          <w:sz w:val="24"/>
          <w:szCs w:val="24"/>
        </w:rPr>
        <w:t>)</w:t>
      </w:r>
    </w:p>
    <w:p w14:paraId="501817D1" w14:textId="5B68006B" w:rsidR="006A0493" w:rsidRDefault="006A0493" w:rsidP="00461258">
      <w:pPr>
        <w:pStyle w:val="ListParagraph"/>
        <w:numPr>
          <w:ilvl w:val="0"/>
          <w:numId w:val="17"/>
        </w:numPr>
        <w:spacing w:after="0" w:line="252" w:lineRule="auto"/>
        <w:rPr>
          <w:rFonts w:ascii="Cambria" w:hAnsi="Cambria"/>
          <w:sz w:val="24"/>
          <w:szCs w:val="24"/>
        </w:rPr>
      </w:pPr>
      <w:r>
        <w:rPr>
          <w:rFonts w:ascii="Cambria" w:hAnsi="Cambria"/>
          <w:sz w:val="24"/>
          <w:szCs w:val="24"/>
        </w:rPr>
        <w:t xml:space="preserve">Delivery of pre-designed </w:t>
      </w:r>
      <w:r w:rsidR="00EF66CF">
        <w:rPr>
          <w:rFonts w:ascii="Cambria" w:hAnsi="Cambria"/>
          <w:sz w:val="24"/>
          <w:szCs w:val="24"/>
        </w:rPr>
        <w:t>content</w:t>
      </w:r>
    </w:p>
    <w:p w14:paraId="6A81C5EB" w14:textId="54214E8A" w:rsidR="00165219" w:rsidRPr="004C3EDF" w:rsidRDefault="00165219" w:rsidP="00461258">
      <w:pPr>
        <w:pStyle w:val="ListParagraph"/>
        <w:numPr>
          <w:ilvl w:val="0"/>
          <w:numId w:val="17"/>
        </w:numPr>
        <w:spacing w:after="0" w:line="252" w:lineRule="auto"/>
        <w:rPr>
          <w:rFonts w:ascii="Cambria" w:hAnsi="Cambria"/>
          <w:sz w:val="24"/>
          <w:szCs w:val="24"/>
        </w:rPr>
      </w:pPr>
      <w:r w:rsidRPr="004C3EDF">
        <w:rPr>
          <w:rFonts w:ascii="Cambria" w:hAnsi="Cambria"/>
          <w:sz w:val="24"/>
          <w:szCs w:val="24"/>
        </w:rPr>
        <w:t>University of Waterloo, 2</w:t>
      </w:r>
      <w:r w:rsidRPr="004C3EDF">
        <w:rPr>
          <w:rFonts w:ascii="Cambria" w:hAnsi="Cambria"/>
          <w:sz w:val="24"/>
          <w:szCs w:val="24"/>
          <w:vertAlign w:val="superscript"/>
        </w:rPr>
        <w:t>nd</w:t>
      </w:r>
      <w:r w:rsidRPr="004C3EDF">
        <w:rPr>
          <w:rFonts w:ascii="Cambria" w:hAnsi="Cambria"/>
          <w:sz w:val="24"/>
          <w:szCs w:val="24"/>
        </w:rPr>
        <w:t xml:space="preserve"> year mandatory course for kinesiology &amp; health </w:t>
      </w:r>
      <w:r w:rsidR="00255B98" w:rsidRPr="004C3EDF">
        <w:rPr>
          <w:rFonts w:ascii="Cambria" w:hAnsi="Cambria"/>
          <w:sz w:val="24"/>
          <w:szCs w:val="24"/>
        </w:rPr>
        <w:t>students</w:t>
      </w:r>
    </w:p>
    <w:p w14:paraId="29361E83" w14:textId="77777777" w:rsidR="00073D34" w:rsidRDefault="00073D34" w:rsidP="00165219">
      <w:pPr>
        <w:spacing w:after="0" w:line="240" w:lineRule="auto"/>
        <w:rPr>
          <w:rFonts w:ascii="Cambria" w:hAnsi="Cambria"/>
          <w:i/>
          <w:sz w:val="24"/>
          <w:szCs w:val="24"/>
        </w:rPr>
      </w:pPr>
    </w:p>
    <w:p w14:paraId="0CFD42E3" w14:textId="7D7DF686" w:rsidR="00165219" w:rsidRPr="00281DA0" w:rsidRDefault="00165219" w:rsidP="00165219">
      <w:pPr>
        <w:spacing w:after="0" w:line="240" w:lineRule="auto"/>
        <w:rPr>
          <w:rFonts w:ascii="Cambria" w:hAnsi="Cambria"/>
          <w:sz w:val="24"/>
          <w:szCs w:val="24"/>
        </w:rPr>
      </w:pPr>
      <w:r w:rsidRPr="00211804">
        <w:rPr>
          <w:rFonts w:ascii="Cambria" w:hAnsi="Cambria"/>
          <w:i/>
          <w:sz w:val="24"/>
          <w:szCs w:val="24"/>
        </w:rPr>
        <w:t>KIN 255: Introduct</w:t>
      </w:r>
      <w:r w:rsidR="000C58C7" w:rsidRPr="00211804">
        <w:rPr>
          <w:rFonts w:ascii="Cambria" w:hAnsi="Cambria"/>
          <w:i/>
          <w:sz w:val="24"/>
          <w:szCs w:val="24"/>
        </w:rPr>
        <w:t>ion to Psychomotor Behaviour (N</w:t>
      </w:r>
      <w:r w:rsidR="00E86C24">
        <w:rPr>
          <w:rFonts w:ascii="Cambria" w:hAnsi="Cambria"/>
          <w:i/>
          <w:sz w:val="24"/>
          <w:szCs w:val="24"/>
        </w:rPr>
        <w:t xml:space="preserve"> </w:t>
      </w:r>
      <w:r w:rsidR="000C58C7" w:rsidRPr="00211804">
        <w:rPr>
          <w:rFonts w:ascii="Cambria" w:hAnsi="Cambria"/>
          <w:i/>
          <w:sz w:val="24"/>
          <w:szCs w:val="24"/>
        </w:rPr>
        <w:t>~</w:t>
      </w:r>
      <w:r w:rsidR="00E86C24">
        <w:rPr>
          <w:rFonts w:ascii="Cambria" w:hAnsi="Cambria"/>
          <w:i/>
          <w:sz w:val="24"/>
          <w:szCs w:val="24"/>
        </w:rPr>
        <w:t xml:space="preserve"> </w:t>
      </w:r>
      <w:r w:rsidRPr="00211804">
        <w:rPr>
          <w:rFonts w:ascii="Cambria" w:hAnsi="Cambria"/>
          <w:i/>
          <w:sz w:val="24"/>
          <w:szCs w:val="24"/>
        </w:rPr>
        <w:t>250)</w:t>
      </w:r>
      <w:r w:rsidRPr="00281DA0">
        <w:rPr>
          <w:rFonts w:ascii="Cambria" w:hAnsi="Cambria"/>
          <w:sz w:val="24"/>
          <w:szCs w:val="24"/>
        </w:rPr>
        <w:tab/>
      </w:r>
      <w:r>
        <w:rPr>
          <w:rFonts w:ascii="Cambria" w:hAnsi="Cambria"/>
          <w:sz w:val="24"/>
          <w:szCs w:val="24"/>
        </w:rPr>
        <w:tab/>
      </w:r>
      <w:r>
        <w:rPr>
          <w:rFonts w:ascii="Cambria" w:hAnsi="Cambria"/>
          <w:sz w:val="24"/>
          <w:szCs w:val="24"/>
        </w:rPr>
        <w:tab/>
        <w:t xml:space="preserve">            </w:t>
      </w:r>
      <w:r w:rsidR="000C58C7">
        <w:rPr>
          <w:rFonts w:ascii="Cambria" w:hAnsi="Cambria"/>
          <w:sz w:val="24"/>
          <w:szCs w:val="24"/>
        </w:rPr>
        <w:tab/>
        <w:t xml:space="preserve">       Oct</w:t>
      </w:r>
      <w:r w:rsidRPr="00281DA0">
        <w:rPr>
          <w:rFonts w:ascii="Cambria" w:hAnsi="Cambria"/>
          <w:sz w:val="24"/>
          <w:szCs w:val="24"/>
        </w:rPr>
        <w:t xml:space="preserve"> 2011</w:t>
      </w:r>
    </w:p>
    <w:p w14:paraId="6AFBC4D2" w14:textId="77777777" w:rsidR="00165219" w:rsidRPr="004C3EDF" w:rsidRDefault="00165219" w:rsidP="00461258">
      <w:pPr>
        <w:pStyle w:val="ListParagraph"/>
        <w:numPr>
          <w:ilvl w:val="0"/>
          <w:numId w:val="18"/>
        </w:numPr>
        <w:spacing w:after="0" w:line="252" w:lineRule="auto"/>
        <w:rPr>
          <w:rFonts w:ascii="Cambria" w:hAnsi="Cambria"/>
          <w:sz w:val="24"/>
          <w:szCs w:val="24"/>
        </w:rPr>
      </w:pPr>
      <w:r w:rsidRPr="004C3EDF">
        <w:rPr>
          <w:rFonts w:ascii="Cambria" w:hAnsi="Cambria"/>
          <w:sz w:val="24"/>
          <w:szCs w:val="24"/>
        </w:rPr>
        <w:t>Memories &amp; Maps of the Environment (</w:t>
      </w:r>
      <w:r w:rsidRPr="004C3EDF">
        <w:rPr>
          <w:rFonts w:ascii="Cambria" w:hAnsi="Cambria"/>
          <w:b/>
          <w:sz w:val="24"/>
          <w:szCs w:val="24"/>
        </w:rPr>
        <w:t>1 Lecture</w:t>
      </w:r>
      <w:r w:rsidRPr="004C3EDF">
        <w:rPr>
          <w:rFonts w:ascii="Cambria" w:hAnsi="Cambria"/>
          <w:sz w:val="24"/>
          <w:szCs w:val="24"/>
        </w:rPr>
        <w:t>)</w:t>
      </w:r>
    </w:p>
    <w:p w14:paraId="4867F0F8" w14:textId="77777777" w:rsidR="00F96121" w:rsidRDefault="00F96121" w:rsidP="00461258">
      <w:pPr>
        <w:pStyle w:val="ListParagraph"/>
        <w:numPr>
          <w:ilvl w:val="0"/>
          <w:numId w:val="18"/>
        </w:numPr>
        <w:spacing w:after="0" w:line="252" w:lineRule="auto"/>
        <w:rPr>
          <w:rFonts w:ascii="Cambria" w:hAnsi="Cambria"/>
          <w:sz w:val="24"/>
          <w:szCs w:val="24"/>
        </w:rPr>
      </w:pPr>
      <w:r w:rsidRPr="00F96121">
        <w:rPr>
          <w:rFonts w:ascii="Cambria" w:hAnsi="Cambria"/>
          <w:sz w:val="24"/>
          <w:szCs w:val="24"/>
        </w:rPr>
        <w:t>Sole ownership for design and delivery of content</w:t>
      </w:r>
    </w:p>
    <w:p w14:paraId="57BA9BA2" w14:textId="1CCED44F" w:rsidR="00165219" w:rsidRPr="004C3EDF" w:rsidRDefault="00165219" w:rsidP="00461258">
      <w:pPr>
        <w:pStyle w:val="ListParagraph"/>
        <w:numPr>
          <w:ilvl w:val="0"/>
          <w:numId w:val="18"/>
        </w:numPr>
        <w:spacing w:after="0" w:line="252" w:lineRule="auto"/>
        <w:rPr>
          <w:rFonts w:ascii="Cambria" w:hAnsi="Cambria"/>
          <w:sz w:val="24"/>
          <w:szCs w:val="24"/>
        </w:rPr>
      </w:pPr>
      <w:r w:rsidRPr="004C3EDF">
        <w:rPr>
          <w:rFonts w:ascii="Cambria" w:hAnsi="Cambria"/>
          <w:sz w:val="24"/>
          <w:szCs w:val="24"/>
        </w:rPr>
        <w:t>University of Waterloo, 1</w:t>
      </w:r>
      <w:r w:rsidRPr="004C3EDF">
        <w:rPr>
          <w:rFonts w:ascii="Cambria" w:hAnsi="Cambria"/>
          <w:sz w:val="24"/>
          <w:szCs w:val="24"/>
          <w:vertAlign w:val="superscript"/>
        </w:rPr>
        <w:t>st</w:t>
      </w:r>
      <w:r w:rsidRPr="004C3EDF">
        <w:rPr>
          <w:rFonts w:ascii="Cambria" w:hAnsi="Cambria"/>
          <w:sz w:val="24"/>
          <w:szCs w:val="24"/>
        </w:rPr>
        <w:t xml:space="preserve"> year mandatory course for kinesiology</w:t>
      </w:r>
      <w:r w:rsidR="00255B98" w:rsidRPr="004C3EDF">
        <w:rPr>
          <w:rFonts w:ascii="Cambria" w:hAnsi="Cambria"/>
          <w:sz w:val="24"/>
          <w:szCs w:val="24"/>
        </w:rPr>
        <w:t xml:space="preserve"> students</w:t>
      </w:r>
    </w:p>
    <w:p w14:paraId="6DE96038" w14:textId="77777777" w:rsidR="00165219" w:rsidRDefault="00165219" w:rsidP="00165219">
      <w:pPr>
        <w:spacing w:after="0"/>
        <w:rPr>
          <w:rFonts w:ascii="Cambria" w:hAnsi="Cambria"/>
          <w:b/>
          <w:sz w:val="24"/>
          <w:szCs w:val="24"/>
        </w:rPr>
      </w:pPr>
    </w:p>
    <w:p w14:paraId="2D1D29F3" w14:textId="2179E649" w:rsidR="00165219" w:rsidRDefault="001833E5" w:rsidP="00165219">
      <w:pPr>
        <w:spacing w:after="0"/>
        <w:rPr>
          <w:rFonts w:ascii="Cambria" w:hAnsi="Cambria"/>
          <w:b/>
          <w:sz w:val="24"/>
          <w:szCs w:val="24"/>
        </w:rPr>
      </w:pPr>
      <w:r>
        <w:rPr>
          <w:rFonts w:ascii="Cambria" w:hAnsi="Cambria"/>
          <w:b/>
          <w:sz w:val="24"/>
          <w:szCs w:val="24"/>
        </w:rPr>
        <w:t>6</w:t>
      </w:r>
      <w:r w:rsidR="00165219" w:rsidRPr="000C62C2">
        <w:rPr>
          <w:rFonts w:ascii="Cambria" w:hAnsi="Cambria"/>
          <w:b/>
          <w:sz w:val="24"/>
          <w:szCs w:val="24"/>
        </w:rPr>
        <w:t>.5 Kin Lab Days</w:t>
      </w:r>
      <w:r w:rsidR="00AE770D">
        <w:rPr>
          <w:rFonts w:ascii="Cambria" w:hAnsi="Cambria"/>
          <w:b/>
          <w:sz w:val="24"/>
          <w:szCs w:val="24"/>
        </w:rPr>
        <w:t xml:space="preserve"> Instructor</w:t>
      </w:r>
      <w:r w:rsidR="00165219" w:rsidRPr="000C62C2">
        <w:rPr>
          <w:rFonts w:ascii="Cambria" w:hAnsi="Cambria"/>
          <w:b/>
          <w:sz w:val="24"/>
          <w:szCs w:val="24"/>
        </w:rPr>
        <w:t>:</w:t>
      </w:r>
    </w:p>
    <w:p w14:paraId="6C0B1F03" w14:textId="77777777" w:rsidR="00D2073D" w:rsidRPr="00211804" w:rsidRDefault="00D2073D" w:rsidP="00165219">
      <w:pPr>
        <w:spacing w:after="0"/>
        <w:rPr>
          <w:rFonts w:ascii="Cambria" w:hAnsi="Cambria"/>
          <w:sz w:val="24"/>
          <w:szCs w:val="24"/>
        </w:rPr>
      </w:pPr>
    </w:p>
    <w:p w14:paraId="387DDCF5" w14:textId="7ECDFF8B" w:rsidR="00CD25FE" w:rsidRDefault="00165219" w:rsidP="00743048">
      <w:pPr>
        <w:pStyle w:val="ListParagraph"/>
        <w:numPr>
          <w:ilvl w:val="0"/>
          <w:numId w:val="9"/>
        </w:numPr>
        <w:spacing w:after="0" w:line="252" w:lineRule="auto"/>
        <w:rPr>
          <w:rFonts w:ascii="Cambria" w:hAnsi="Cambria"/>
          <w:sz w:val="24"/>
          <w:szCs w:val="24"/>
        </w:rPr>
      </w:pPr>
      <w:r w:rsidRPr="00281DA0">
        <w:rPr>
          <w:rFonts w:ascii="Cambria" w:hAnsi="Cambria"/>
          <w:sz w:val="24"/>
          <w:szCs w:val="24"/>
        </w:rPr>
        <w:t xml:space="preserve">Kinesiology Department hosts </w:t>
      </w:r>
      <w:r w:rsidR="00CD25FE">
        <w:rPr>
          <w:rFonts w:ascii="Cambria" w:hAnsi="Cambria"/>
          <w:sz w:val="24"/>
          <w:szCs w:val="24"/>
        </w:rPr>
        <w:t>‘</w:t>
      </w:r>
      <w:r w:rsidRPr="00281DA0">
        <w:rPr>
          <w:rFonts w:ascii="Cambria" w:hAnsi="Cambria"/>
          <w:sz w:val="24"/>
          <w:szCs w:val="24"/>
        </w:rPr>
        <w:t>Kin Lab Days</w:t>
      </w:r>
      <w:r w:rsidR="00CD25FE">
        <w:rPr>
          <w:rFonts w:ascii="Cambria" w:hAnsi="Cambria"/>
          <w:sz w:val="24"/>
          <w:szCs w:val="24"/>
        </w:rPr>
        <w:t>’</w:t>
      </w:r>
      <w:r w:rsidRPr="00281DA0">
        <w:rPr>
          <w:rFonts w:ascii="Cambria" w:hAnsi="Cambria"/>
          <w:sz w:val="24"/>
          <w:szCs w:val="24"/>
        </w:rPr>
        <w:t xml:space="preserve"> for </w:t>
      </w:r>
      <w:r w:rsidR="009612E2">
        <w:rPr>
          <w:rFonts w:ascii="Cambria" w:hAnsi="Cambria"/>
          <w:sz w:val="24"/>
          <w:szCs w:val="24"/>
        </w:rPr>
        <w:t xml:space="preserve">~1500 </w:t>
      </w:r>
      <w:r w:rsidRPr="00281DA0">
        <w:rPr>
          <w:rFonts w:ascii="Cambria" w:hAnsi="Cambria"/>
          <w:sz w:val="24"/>
          <w:szCs w:val="24"/>
        </w:rPr>
        <w:t xml:space="preserve">high school students </w:t>
      </w:r>
      <w:r w:rsidR="00CD25FE">
        <w:rPr>
          <w:rFonts w:ascii="Cambria" w:hAnsi="Cambria"/>
          <w:sz w:val="24"/>
          <w:szCs w:val="24"/>
        </w:rPr>
        <w:t>over 8 day</w:t>
      </w:r>
      <w:r w:rsidR="00F96121">
        <w:rPr>
          <w:rFonts w:ascii="Cambria" w:hAnsi="Cambria"/>
          <w:sz w:val="24"/>
          <w:szCs w:val="24"/>
        </w:rPr>
        <w:t xml:space="preserve">s </w:t>
      </w:r>
      <w:r w:rsidRPr="00281DA0">
        <w:rPr>
          <w:rFonts w:ascii="Cambria" w:hAnsi="Cambria"/>
          <w:sz w:val="24"/>
          <w:szCs w:val="24"/>
        </w:rPr>
        <w:t xml:space="preserve">in December to </w:t>
      </w:r>
      <w:r w:rsidR="00F96121">
        <w:rPr>
          <w:rFonts w:ascii="Cambria" w:hAnsi="Cambria"/>
          <w:sz w:val="24"/>
          <w:szCs w:val="24"/>
        </w:rPr>
        <w:t>provide</w:t>
      </w:r>
      <w:r w:rsidRPr="00281DA0">
        <w:rPr>
          <w:rFonts w:ascii="Cambria" w:hAnsi="Cambria"/>
          <w:sz w:val="24"/>
          <w:szCs w:val="24"/>
        </w:rPr>
        <w:t xml:space="preserve"> students the experience of a university lab </w:t>
      </w:r>
    </w:p>
    <w:p w14:paraId="11DDBA5B" w14:textId="3A5993F2" w:rsidR="00165219" w:rsidRPr="00281DA0" w:rsidRDefault="00206EE0" w:rsidP="00743048">
      <w:pPr>
        <w:pStyle w:val="ListParagraph"/>
        <w:numPr>
          <w:ilvl w:val="0"/>
          <w:numId w:val="9"/>
        </w:numPr>
        <w:spacing w:after="0" w:line="252" w:lineRule="auto"/>
        <w:rPr>
          <w:rFonts w:ascii="Cambria" w:hAnsi="Cambria"/>
          <w:sz w:val="24"/>
          <w:szCs w:val="24"/>
        </w:rPr>
      </w:pPr>
      <w:r>
        <w:rPr>
          <w:rFonts w:ascii="Cambria" w:hAnsi="Cambria"/>
          <w:sz w:val="24"/>
          <w:szCs w:val="24"/>
        </w:rPr>
        <w:t>Initiative</w:t>
      </w:r>
      <w:r w:rsidR="00496C51">
        <w:rPr>
          <w:rFonts w:ascii="Cambria" w:hAnsi="Cambria"/>
          <w:sz w:val="24"/>
          <w:szCs w:val="24"/>
        </w:rPr>
        <w:t xml:space="preserve"> to coordinate</w:t>
      </w:r>
      <w:r w:rsidR="00165219" w:rsidRPr="00281DA0">
        <w:rPr>
          <w:rFonts w:ascii="Cambria" w:hAnsi="Cambria"/>
          <w:sz w:val="24"/>
          <w:szCs w:val="24"/>
        </w:rPr>
        <w:t xml:space="preserve"> teaching other graduate &amp; undergraduate students to run the labs and helping organize and direct high school students and teachers</w:t>
      </w:r>
    </w:p>
    <w:p w14:paraId="0242F101" w14:textId="4042BDAE" w:rsidR="00165219" w:rsidRPr="008C28FD" w:rsidRDefault="008C28FD" w:rsidP="00743048">
      <w:pPr>
        <w:pStyle w:val="ListParagraph"/>
        <w:numPr>
          <w:ilvl w:val="0"/>
          <w:numId w:val="9"/>
        </w:numPr>
        <w:spacing w:after="0" w:line="252" w:lineRule="auto"/>
        <w:rPr>
          <w:rFonts w:ascii="Cambria" w:hAnsi="Cambria"/>
          <w:iCs/>
          <w:sz w:val="24"/>
          <w:szCs w:val="24"/>
        </w:rPr>
      </w:pPr>
      <w:r w:rsidRPr="008C28FD">
        <w:rPr>
          <w:rFonts w:ascii="Cambria" w:hAnsi="Cambria"/>
          <w:iCs/>
          <w:sz w:val="24"/>
          <w:szCs w:val="24"/>
        </w:rPr>
        <w:t xml:space="preserve">Participation in years: 2010, 2011, 2013 – 2016 </w:t>
      </w:r>
    </w:p>
    <w:p w14:paraId="21C45CB3" w14:textId="57D7C5CA" w:rsidR="00165219" w:rsidRDefault="001833E5" w:rsidP="00165219">
      <w:pPr>
        <w:spacing w:after="0"/>
        <w:rPr>
          <w:rFonts w:ascii="Cambria" w:hAnsi="Cambria"/>
          <w:b/>
          <w:sz w:val="24"/>
          <w:szCs w:val="24"/>
        </w:rPr>
      </w:pPr>
      <w:r>
        <w:rPr>
          <w:rFonts w:ascii="Cambria" w:hAnsi="Cambria"/>
          <w:b/>
          <w:sz w:val="24"/>
          <w:szCs w:val="24"/>
        </w:rPr>
        <w:lastRenderedPageBreak/>
        <w:t>6</w:t>
      </w:r>
      <w:r w:rsidR="00165219" w:rsidRPr="000C62C2">
        <w:rPr>
          <w:rFonts w:ascii="Cambria" w:hAnsi="Cambria"/>
          <w:b/>
          <w:sz w:val="24"/>
          <w:szCs w:val="24"/>
        </w:rPr>
        <w:t>.6 Teaching Assistant Marking Responsibilities:</w:t>
      </w:r>
    </w:p>
    <w:p w14:paraId="75691D3E" w14:textId="77777777" w:rsidR="00346602" w:rsidRDefault="00346602" w:rsidP="00346602">
      <w:pPr>
        <w:spacing w:after="0"/>
        <w:rPr>
          <w:rFonts w:ascii="Cambria" w:hAnsi="Cambria"/>
          <w:i/>
          <w:sz w:val="24"/>
          <w:szCs w:val="24"/>
        </w:rPr>
      </w:pPr>
    </w:p>
    <w:p w14:paraId="2141ACB3" w14:textId="5C0CE2E4" w:rsidR="00346602" w:rsidRPr="002C7DA0" w:rsidRDefault="00346602" w:rsidP="00346602">
      <w:pPr>
        <w:spacing w:after="0"/>
        <w:rPr>
          <w:rFonts w:ascii="Cambria" w:hAnsi="Cambria"/>
          <w:sz w:val="24"/>
          <w:szCs w:val="24"/>
        </w:rPr>
      </w:pPr>
      <w:r>
        <w:rPr>
          <w:rFonts w:ascii="Cambria" w:hAnsi="Cambria"/>
          <w:i/>
          <w:sz w:val="24"/>
          <w:szCs w:val="24"/>
        </w:rPr>
        <w:t>KIN 630</w:t>
      </w:r>
      <w:r w:rsidRPr="000C62C2">
        <w:rPr>
          <w:rFonts w:ascii="Cambria" w:hAnsi="Cambria"/>
          <w:i/>
          <w:sz w:val="24"/>
          <w:szCs w:val="24"/>
        </w:rPr>
        <w:t xml:space="preserve">: </w:t>
      </w:r>
      <w:r>
        <w:rPr>
          <w:rFonts w:ascii="Cambria" w:hAnsi="Cambria"/>
          <w:i/>
          <w:sz w:val="24"/>
          <w:szCs w:val="24"/>
        </w:rPr>
        <w:t>Research Design &amp; Statistical Analysis</w:t>
      </w:r>
      <w:r>
        <w:rPr>
          <w:rFonts w:ascii="Cambria" w:hAnsi="Cambria"/>
          <w:i/>
          <w:sz w:val="24"/>
          <w:szCs w:val="24"/>
        </w:rPr>
        <w:tab/>
      </w:r>
      <w:r>
        <w:rPr>
          <w:rFonts w:ascii="Cambria" w:hAnsi="Cambria"/>
          <w:i/>
          <w:sz w:val="24"/>
          <w:szCs w:val="24"/>
        </w:rPr>
        <w:tab/>
      </w:r>
      <w:r>
        <w:rPr>
          <w:rFonts w:ascii="Cambria" w:hAnsi="Cambria"/>
          <w:i/>
          <w:sz w:val="24"/>
          <w:szCs w:val="24"/>
        </w:rPr>
        <w:tab/>
      </w:r>
      <w:r>
        <w:rPr>
          <w:rFonts w:ascii="Cambria" w:hAnsi="Cambria"/>
          <w:i/>
          <w:sz w:val="24"/>
          <w:szCs w:val="24"/>
        </w:rPr>
        <w:tab/>
        <w:t xml:space="preserve"> </w:t>
      </w:r>
      <w:r>
        <w:rPr>
          <w:rFonts w:ascii="Cambria" w:hAnsi="Cambria"/>
          <w:sz w:val="24"/>
          <w:szCs w:val="24"/>
        </w:rPr>
        <w:tab/>
        <w:t xml:space="preserve"> </w:t>
      </w:r>
      <w:r>
        <w:rPr>
          <w:rFonts w:ascii="Cambria" w:hAnsi="Cambria"/>
          <w:sz w:val="24"/>
          <w:szCs w:val="24"/>
        </w:rPr>
        <w:tab/>
        <w:t xml:space="preserve">       Fall 2018</w:t>
      </w:r>
    </w:p>
    <w:p w14:paraId="6F8B01E7" w14:textId="45B39BD0" w:rsidR="00346602" w:rsidRPr="00281DA0" w:rsidRDefault="00346602" w:rsidP="00794E75">
      <w:pPr>
        <w:pStyle w:val="ListParagraph"/>
        <w:numPr>
          <w:ilvl w:val="0"/>
          <w:numId w:val="7"/>
        </w:numPr>
        <w:spacing w:after="0" w:line="240" w:lineRule="auto"/>
        <w:rPr>
          <w:rFonts w:ascii="Cambria" w:hAnsi="Cambria"/>
          <w:sz w:val="24"/>
          <w:szCs w:val="24"/>
        </w:rPr>
      </w:pPr>
      <w:r w:rsidRPr="00281DA0">
        <w:rPr>
          <w:rFonts w:ascii="Cambria" w:hAnsi="Cambria"/>
          <w:sz w:val="24"/>
          <w:szCs w:val="24"/>
        </w:rPr>
        <w:t xml:space="preserve">University of Waterloo, </w:t>
      </w:r>
      <w:r>
        <w:rPr>
          <w:rFonts w:ascii="Cambria" w:hAnsi="Cambria"/>
          <w:sz w:val="24"/>
          <w:szCs w:val="24"/>
        </w:rPr>
        <w:t>Graduate level mandatory course</w:t>
      </w:r>
      <w:r w:rsidR="00255B98">
        <w:rPr>
          <w:rFonts w:ascii="Cambria" w:hAnsi="Cambria"/>
          <w:sz w:val="24"/>
          <w:szCs w:val="24"/>
        </w:rPr>
        <w:t xml:space="preserve"> for kinesiology students</w:t>
      </w:r>
    </w:p>
    <w:p w14:paraId="3D9BE8E0" w14:textId="77777777" w:rsidR="00346602" w:rsidRDefault="00346602" w:rsidP="00346602">
      <w:pPr>
        <w:spacing w:after="0"/>
        <w:rPr>
          <w:rFonts w:ascii="Cambria" w:hAnsi="Cambria"/>
          <w:i/>
          <w:sz w:val="24"/>
          <w:szCs w:val="24"/>
        </w:rPr>
      </w:pPr>
    </w:p>
    <w:p w14:paraId="14D6E54C" w14:textId="72F9600B" w:rsidR="00165219" w:rsidRPr="002C7DA0" w:rsidRDefault="00165219" w:rsidP="00346602">
      <w:pPr>
        <w:spacing w:after="0"/>
        <w:rPr>
          <w:rFonts w:ascii="Cambria" w:hAnsi="Cambria"/>
          <w:sz w:val="24"/>
          <w:szCs w:val="24"/>
        </w:rPr>
      </w:pPr>
      <w:r w:rsidRPr="000C62C2">
        <w:rPr>
          <w:rFonts w:ascii="Cambria" w:hAnsi="Cambria"/>
          <w:i/>
          <w:sz w:val="24"/>
          <w:szCs w:val="24"/>
        </w:rPr>
        <w:t>AHS Work Report Marking</w:t>
      </w:r>
      <w:r w:rsidR="002C7DA0">
        <w:rPr>
          <w:rFonts w:ascii="Cambria" w:hAnsi="Cambria"/>
          <w:i/>
          <w:sz w:val="24"/>
          <w:szCs w:val="24"/>
        </w:rPr>
        <w:t xml:space="preserve"> </w:t>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t xml:space="preserve">       Fall 2014</w:t>
      </w:r>
    </w:p>
    <w:p w14:paraId="13274D1C" w14:textId="356D7649" w:rsidR="00165219" w:rsidRPr="00281DA0" w:rsidRDefault="00165219" w:rsidP="00794E75">
      <w:pPr>
        <w:pStyle w:val="ListParagraph"/>
        <w:numPr>
          <w:ilvl w:val="0"/>
          <w:numId w:val="8"/>
        </w:numPr>
        <w:spacing w:after="0" w:line="240" w:lineRule="auto"/>
        <w:rPr>
          <w:rFonts w:ascii="Cambria" w:hAnsi="Cambria"/>
          <w:sz w:val="24"/>
          <w:szCs w:val="24"/>
        </w:rPr>
      </w:pPr>
      <w:r w:rsidRPr="00281DA0">
        <w:rPr>
          <w:rFonts w:ascii="Cambria" w:hAnsi="Cambria"/>
          <w:sz w:val="24"/>
          <w:szCs w:val="24"/>
        </w:rPr>
        <w:t>University of Waterloo, Co-op Stream kinesiology students</w:t>
      </w:r>
      <w:r w:rsidR="0025052D">
        <w:rPr>
          <w:rFonts w:ascii="Cambria" w:hAnsi="Cambria"/>
          <w:sz w:val="24"/>
          <w:szCs w:val="24"/>
        </w:rPr>
        <w:t>, co-op report evaluation</w:t>
      </w:r>
    </w:p>
    <w:p w14:paraId="355DD19E" w14:textId="77777777" w:rsidR="00165219" w:rsidRPr="00281DA0" w:rsidRDefault="00165219" w:rsidP="00165219">
      <w:pPr>
        <w:pStyle w:val="ListParagraph"/>
        <w:spacing w:after="0" w:line="240" w:lineRule="auto"/>
        <w:rPr>
          <w:rFonts w:ascii="Cambria" w:hAnsi="Cambria"/>
          <w:sz w:val="24"/>
          <w:szCs w:val="24"/>
        </w:rPr>
      </w:pPr>
    </w:p>
    <w:p w14:paraId="6B3F6074" w14:textId="0E7ED509" w:rsidR="00165219" w:rsidRPr="002C7DA0" w:rsidRDefault="00165219" w:rsidP="001A0FA5">
      <w:pPr>
        <w:spacing w:after="0"/>
        <w:rPr>
          <w:rFonts w:ascii="Cambria" w:hAnsi="Cambria"/>
          <w:sz w:val="24"/>
          <w:szCs w:val="24"/>
        </w:rPr>
      </w:pPr>
      <w:r w:rsidRPr="000C62C2">
        <w:rPr>
          <w:rFonts w:ascii="Cambria" w:hAnsi="Cambria"/>
          <w:i/>
          <w:sz w:val="24"/>
          <w:szCs w:val="24"/>
        </w:rPr>
        <w:t xml:space="preserve">KIN </w:t>
      </w:r>
      <w:r w:rsidR="002C7DA0">
        <w:rPr>
          <w:rFonts w:ascii="Cambria" w:hAnsi="Cambria"/>
          <w:i/>
          <w:sz w:val="24"/>
          <w:szCs w:val="24"/>
        </w:rPr>
        <w:t>416: Neuromuscular Integration</w:t>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r>
      <w:r w:rsidR="002C7DA0">
        <w:rPr>
          <w:rFonts w:ascii="Cambria" w:hAnsi="Cambria"/>
          <w:sz w:val="24"/>
          <w:szCs w:val="24"/>
        </w:rPr>
        <w:tab/>
        <w:t xml:space="preserve">     Fall 2010 &amp; 2014</w:t>
      </w:r>
    </w:p>
    <w:p w14:paraId="79643BF9" w14:textId="77777777" w:rsidR="00165219" w:rsidRPr="00281DA0" w:rsidRDefault="00165219" w:rsidP="00794E75">
      <w:pPr>
        <w:pStyle w:val="ListParagraph"/>
        <w:numPr>
          <w:ilvl w:val="0"/>
          <w:numId w:val="7"/>
        </w:numPr>
        <w:spacing w:after="0" w:line="240" w:lineRule="auto"/>
        <w:rPr>
          <w:rFonts w:ascii="Cambria" w:hAnsi="Cambria"/>
          <w:sz w:val="24"/>
          <w:szCs w:val="24"/>
        </w:rPr>
      </w:pPr>
      <w:r w:rsidRPr="00281DA0">
        <w:rPr>
          <w:rFonts w:ascii="Cambria" w:hAnsi="Cambria"/>
          <w:sz w:val="24"/>
          <w:szCs w:val="24"/>
        </w:rPr>
        <w:t>University of Waterloo, 4</w:t>
      </w:r>
      <w:r w:rsidRPr="00281DA0">
        <w:rPr>
          <w:rFonts w:ascii="Cambria" w:hAnsi="Cambria"/>
          <w:sz w:val="24"/>
          <w:szCs w:val="24"/>
          <w:vertAlign w:val="superscript"/>
        </w:rPr>
        <w:t>th</w:t>
      </w:r>
      <w:r w:rsidRPr="00281DA0">
        <w:rPr>
          <w:rFonts w:ascii="Cambria" w:hAnsi="Cambria"/>
          <w:sz w:val="24"/>
          <w:szCs w:val="24"/>
        </w:rPr>
        <w:t xml:space="preserve"> year elective course in kinesiology</w:t>
      </w:r>
    </w:p>
    <w:p w14:paraId="1BB859BD" w14:textId="77777777" w:rsidR="00165219" w:rsidRPr="000C62C2" w:rsidRDefault="00165219" w:rsidP="00165219">
      <w:pPr>
        <w:pStyle w:val="ListParagraph"/>
        <w:spacing w:after="0" w:line="240" w:lineRule="auto"/>
        <w:ind w:left="1440"/>
        <w:rPr>
          <w:rFonts w:ascii="Cambria" w:hAnsi="Cambria"/>
          <w:sz w:val="24"/>
          <w:szCs w:val="24"/>
        </w:rPr>
      </w:pPr>
    </w:p>
    <w:p w14:paraId="0A57687A" w14:textId="381CFBDA" w:rsidR="00165219" w:rsidRPr="002C7DA0" w:rsidRDefault="00165219" w:rsidP="001A0FA5">
      <w:pPr>
        <w:spacing w:after="0"/>
        <w:rPr>
          <w:rFonts w:ascii="Cambria" w:hAnsi="Cambria"/>
          <w:sz w:val="24"/>
          <w:szCs w:val="24"/>
        </w:rPr>
      </w:pPr>
      <w:r w:rsidRPr="000C62C2">
        <w:rPr>
          <w:rFonts w:ascii="Cambria" w:hAnsi="Cambria"/>
          <w:i/>
          <w:sz w:val="24"/>
          <w:szCs w:val="24"/>
        </w:rPr>
        <w:t xml:space="preserve">KIN 242: Human Movement Disorders </w:t>
      </w:r>
      <w:r w:rsidRPr="000C62C2">
        <w:rPr>
          <w:rFonts w:ascii="Cambria" w:hAnsi="Cambria"/>
          <w:i/>
          <w:sz w:val="24"/>
          <w:szCs w:val="24"/>
        </w:rPr>
        <w:tab/>
      </w:r>
      <w:r w:rsidR="002C7DA0">
        <w:rPr>
          <w:rFonts w:ascii="Cambria" w:hAnsi="Cambria"/>
          <w:i/>
          <w:sz w:val="24"/>
          <w:szCs w:val="24"/>
        </w:rPr>
        <w:tab/>
      </w:r>
      <w:r w:rsidR="002C7DA0">
        <w:rPr>
          <w:rFonts w:ascii="Cambria" w:hAnsi="Cambria"/>
          <w:i/>
          <w:sz w:val="24"/>
          <w:szCs w:val="24"/>
        </w:rPr>
        <w:tab/>
      </w:r>
      <w:r w:rsidR="002C7DA0">
        <w:rPr>
          <w:rFonts w:ascii="Cambria" w:hAnsi="Cambria"/>
          <w:i/>
          <w:sz w:val="24"/>
          <w:szCs w:val="24"/>
        </w:rPr>
        <w:tab/>
      </w:r>
      <w:r w:rsidR="002C7DA0">
        <w:rPr>
          <w:rFonts w:ascii="Cambria" w:hAnsi="Cambria"/>
          <w:i/>
          <w:sz w:val="24"/>
          <w:szCs w:val="24"/>
        </w:rPr>
        <w:tab/>
        <w:t xml:space="preserve"> </w:t>
      </w:r>
      <w:r w:rsidR="002C7DA0">
        <w:rPr>
          <w:rFonts w:ascii="Cambria" w:hAnsi="Cambria"/>
          <w:sz w:val="24"/>
          <w:szCs w:val="24"/>
        </w:rPr>
        <w:tab/>
        <w:t xml:space="preserve"> </w:t>
      </w:r>
      <w:r w:rsidR="002C7DA0">
        <w:rPr>
          <w:rFonts w:ascii="Cambria" w:hAnsi="Cambria"/>
          <w:sz w:val="24"/>
          <w:szCs w:val="24"/>
        </w:rPr>
        <w:tab/>
        <w:t xml:space="preserve">       Fall 2010</w:t>
      </w:r>
    </w:p>
    <w:p w14:paraId="564FC85E" w14:textId="77777777" w:rsidR="00165219" w:rsidRDefault="00165219" w:rsidP="00794E75">
      <w:pPr>
        <w:pStyle w:val="ListParagraph"/>
        <w:numPr>
          <w:ilvl w:val="0"/>
          <w:numId w:val="7"/>
        </w:numPr>
        <w:spacing w:after="0" w:line="240" w:lineRule="auto"/>
        <w:rPr>
          <w:rFonts w:ascii="Cambria" w:hAnsi="Cambria"/>
          <w:sz w:val="24"/>
          <w:szCs w:val="24"/>
        </w:rPr>
      </w:pPr>
      <w:r w:rsidRPr="00281DA0">
        <w:rPr>
          <w:rFonts w:ascii="Cambria" w:hAnsi="Cambria"/>
          <w:sz w:val="24"/>
          <w:szCs w:val="24"/>
        </w:rPr>
        <w:t>University of Waterloo, 3</w:t>
      </w:r>
      <w:r w:rsidRPr="00281DA0">
        <w:rPr>
          <w:rFonts w:ascii="Cambria" w:hAnsi="Cambria"/>
          <w:sz w:val="24"/>
          <w:szCs w:val="24"/>
          <w:vertAlign w:val="superscript"/>
        </w:rPr>
        <w:t>rd</w:t>
      </w:r>
      <w:r w:rsidRPr="00281DA0">
        <w:rPr>
          <w:rFonts w:ascii="Cambria" w:hAnsi="Cambria"/>
          <w:sz w:val="24"/>
          <w:szCs w:val="24"/>
        </w:rPr>
        <w:t xml:space="preserve"> year elective course in kinesiology</w:t>
      </w:r>
    </w:p>
    <w:p w14:paraId="30800A84" w14:textId="77777777" w:rsidR="001D14C5" w:rsidRDefault="001D14C5" w:rsidP="001D14C5">
      <w:pPr>
        <w:spacing w:after="0" w:line="240" w:lineRule="auto"/>
        <w:rPr>
          <w:rFonts w:ascii="Cambria" w:hAnsi="Cambria"/>
          <w:sz w:val="24"/>
          <w:szCs w:val="24"/>
        </w:rPr>
      </w:pPr>
    </w:p>
    <w:p w14:paraId="4951F44A" w14:textId="255D33FC" w:rsidR="001D14C5" w:rsidRPr="008E7299" w:rsidRDefault="001D14C5" w:rsidP="00892EED">
      <w:pPr>
        <w:pStyle w:val="IntenseQuote"/>
        <w:numPr>
          <w:ilvl w:val="0"/>
          <w:numId w:val="1"/>
        </w:numPr>
        <w:spacing w:line="240" w:lineRule="auto"/>
        <w:rPr>
          <w:rFonts w:ascii="Cambria" w:hAnsi="Cambria"/>
          <w:i w:val="0"/>
          <w:color w:val="auto"/>
          <w:sz w:val="26"/>
          <w:szCs w:val="26"/>
        </w:rPr>
      </w:pPr>
      <w:r>
        <w:rPr>
          <w:rFonts w:ascii="Cambria" w:hAnsi="Cambria"/>
          <w:i w:val="0"/>
          <w:color w:val="auto"/>
          <w:sz w:val="26"/>
          <w:szCs w:val="26"/>
        </w:rPr>
        <w:t>PEER REVIEWED JOURNAL PUBLICATIONS</w:t>
      </w:r>
    </w:p>
    <w:p w14:paraId="7C36E600" w14:textId="3D14B3BD" w:rsidR="00723FB8" w:rsidRPr="00723FB8" w:rsidRDefault="00C4233E" w:rsidP="00723FB8">
      <w:pPr>
        <w:rPr>
          <w:rFonts w:ascii="Cambria" w:hAnsi="Cambria"/>
          <w:bCs/>
          <w:i/>
          <w:iCs/>
          <w:sz w:val="24"/>
          <w:szCs w:val="24"/>
          <w:lang w:val="en-US"/>
        </w:rPr>
      </w:pPr>
      <w:r w:rsidRPr="00BE7541">
        <w:rPr>
          <w:rFonts w:ascii="Cambria" w:hAnsi="Cambria"/>
          <w:b/>
          <w:sz w:val="24"/>
          <w:szCs w:val="24"/>
        </w:rPr>
        <w:t xml:space="preserve">Williams, L., </w:t>
      </w:r>
      <w:r w:rsidRPr="00BE7541">
        <w:rPr>
          <w:rFonts w:ascii="Cambria" w:hAnsi="Cambria"/>
          <w:bCs/>
          <w:sz w:val="24"/>
          <w:szCs w:val="24"/>
        </w:rPr>
        <w:t xml:space="preserve">Vigna, C., Staines, W.R., &amp; McIlroy, W.E. (2024). Dual-task trade-offs of concurrently coupling aerobic cycling with virtual navigation. </w:t>
      </w:r>
      <w:r w:rsidR="00BE7541" w:rsidRPr="00BE7541">
        <w:rPr>
          <w:rFonts w:ascii="Cambria" w:hAnsi="Cambria"/>
          <w:bCs/>
          <w:sz w:val="24"/>
          <w:szCs w:val="24"/>
        </w:rPr>
        <w:t>Journal of Physical Activity and Health</w:t>
      </w:r>
      <w:r w:rsidRPr="00BE7541">
        <w:rPr>
          <w:rFonts w:ascii="Cambria" w:hAnsi="Cambria"/>
          <w:bCs/>
          <w:sz w:val="24"/>
          <w:szCs w:val="24"/>
        </w:rPr>
        <w:t xml:space="preserve">. </w:t>
      </w:r>
      <w:r w:rsidRPr="00BE7541">
        <w:rPr>
          <w:rFonts w:ascii="Cambria" w:hAnsi="Cambria"/>
          <w:bCs/>
          <w:i/>
          <w:iCs/>
          <w:sz w:val="24"/>
          <w:szCs w:val="24"/>
        </w:rPr>
        <w:t>Submitted</w:t>
      </w:r>
    </w:p>
    <w:p w14:paraId="6815A175" w14:textId="1B2BA26C" w:rsidR="001D14C5" w:rsidRPr="004C760B" w:rsidRDefault="001D14C5" w:rsidP="001D14C5">
      <w:pPr>
        <w:rPr>
          <w:rFonts w:ascii="Cambria" w:hAnsi="Cambria"/>
          <w:sz w:val="24"/>
          <w:szCs w:val="24"/>
        </w:rPr>
      </w:pPr>
      <w:r w:rsidRPr="000508C9">
        <w:rPr>
          <w:rFonts w:ascii="Cambria" w:hAnsi="Cambria"/>
          <w:b/>
          <w:sz w:val="24"/>
          <w:szCs w:val="24"/>
        </w:rPr>
        <w:t>Williams, L</w:t>
      </w:r>
      <w:r w:rsidRPr="000508C9">
        <w:rPr>
          <w:rFonts w:ascii="Cambria" w:hAnsi="Cambria"/>
          <w:sz w:val="24"/>
          <w:szCs w:val="24"/>
        </w:rPr>
        <w:t xml:space="preserve">., </w:t>
      </w:r>
      <w:proofErr w:type="spellStart"/>
      <w:r w:rsidRPr="000508C9">
        <w:rPr>
          <w:rFonts w:ascii="Cambria" w:hAnsi="Cambria"/>
          <w:sz w:val="24"/>
          <w:szCs w:val="24"/>
        </w:rPr>
        <w:t>Miyasike-daSilva</w:t>
      </w:r>
      <w:proofErr w:type="spellEnd"/>
      <w:r w:rsidRPr="000508C9">
        <w:rPr>
          <w:rFonts w:ascii="Cambria" w:hAnsi="Cambria"/>
          <w:sz w:val="24"/>
          <w:szCs w:val="24"/>
        </w:rPr>
        <w:t xml:space="preserve">, V., </w:t>
      </w:r>
      <w:r>
        <w:rPr>
          <w:rFonts w:ascii="Cambria" w:hAnsi="Cambria"/>
          <w:sz w:val="24"/>
          <w:szCs w:val="24"/>
        </w:rPr>
        <w:t xml:space="preserve">Staines, R., Prentice, S., </w:t>
      </w:r>
      <w:r w:rsidRPr="000508C9">
        <w:rPr>
          <w:rFonts w:ascii="Cambria" w:hAnsi="Cambria"/>
          <w:sz w:val="24"/>
          <w:szCs w:val="24"/>
        </w:rPr>
        <w:t>&amp; McIlroy, W.E. (20</w:t>
      </w:r>
      <w:r>
        <w:rPr>
          <w:rFonts w:ascii="Cambria" w:hAnsi="Cambria"/>
          <w:sz w:val="24"/>
          <w:szCs w:val="24"/>
        </w:rPr>
        <w:t>22</w:t>
      </w:r>
      <w:r w:rsidRPr="000508C9">
        <w:rPr>
          <w:rFonts w:ascii="Cambria" w:hAnsi="Cambria"/>
          <w:sz w:val="24"/>
          <w:szCs w:val="24"/>
        </w:rPr>
        <w:t xml:space="preserve">). </w:t>
      </w:r>
      <w:r>
        <w:rPr>
          <w:rFonts w:ascii="Cambria" w:hAnsi="Cambria"/>
          <w:sz w:val="24"/>
          <w:szCs w:val="24"/>
        </w:rPr>
        <w:t xml:space="preserve">Can we use peripheral vision to create a visuospatial map for compensatory reach-to-grasp reactions? </w:t>
      </w:r>
      <w:r w:rsidRPr="00BF3A0F">
        <w:rPr>
          <w:rFonts w:ascii="Cambria" w:hAnsi="Cambria"/>
          <w:i/>
          <w:iCs/>
          <w:sz w:val="24"/>
          <w:szCs w:val="24"/>
        </w:rPr>
        <w:t>Experimental Brain Research</w:t>
      </w:r>
      <w:r>
        <w:rPr>
          <w:rFonts w:ascii="Cambria" w:hAnsi="Cambria"/>
          <w:sz w:val="24"/>
          <w:szCs w:val="24"/>
        </w:rPr>
        <w:t xml:space="preserve">, </w:t>
      </w:r>
      <w:r w:rsidR="004C760B">
        <w:rPr>
          <w:rFonts w:ascii="Cambria" w:hAnsi="Cambria"/>
          <w:sz w:val="24"/>
          <w:szCs w:val="24"/>
        </w:rPr>
        <w:t>240(10): 1-8.</w:t>
      </w:r>
    </w:p>
    <w:p w14:paraId="20DFF8E5" w14:textId="77777777" w:rsidR="001D14C5" w:rsidRPr="00281DA0" w:rsidRDefault="001D14C5" w:rsidP="001D14C5">
      <w:pPr>
        <w:rPr>
          <w:rFonts w:ascii="Cambria" w:hAnsi="Cambria"/>
          <w:sz w:val="24"/>
          <w:szCs w:val="24"/>
        </w:rPr>
      </w:pPr>
      <w:proofErr w:type="spellStart"/>
      <w:r w:rsidRPr="00281DA0">
        <w:rPr>
          <w:rFonts w:ascii="Cambria" w:hAnsi="Cambria"/>
          <w:sz w:val="24"/>
          <w:szCs w:val="24"/>
        </w:rPr>
        <w:t>Parokaran</w:t>
      </w:r>
      <w:proofErr w:type="spellEnd"/>
      <w:r w:rsidRPr="00281DA0">
        <w:rPr>
          <w:rFonts w:ascii="Cambria" w:hAnsi="Cambria"/>
          <w:sz w:val="24"/>
          <w:szCs w:val="24"/>
        </w:rPr>
        <w:t xml:space="preserve"> Varghese, J., Beyer, K.B., </w:t>
      </w:r>
      <w:r w:rsidRPr="00281DA0">
        <w:rPr>
          <w:rFonts w:ascii="Cambria" w:hAnsi="Cambria"/>
          <w:b/>
          <w:sz w:val="24"/>
          <w:szCs w:val="24"/>
        </w:rPr>
        <w:t>Williams, L</w:t>
      </w:r>
      <w:r w:rsidRPr="00281DA0">
        <w:rPr>
          <w:rFonts w:ascii="Cambria" w:hAnsi="Cambria"/>
          <w:sz w:val="24"/>
          <w:szCs w:val="24"/>
        </w:rPr>
        <w:t xml:space="preserve">., </w:t>
      </w:r>
      <w:proofErr w:type="spellStart"/>
      <w:r w:rsidRPr="00281DA0">
        <w:rPr>
          <w:rFonts w:ascii="Cambria" w:hAnsi="Cambria"/>
          <w:sz w:val="24"/>
          <w:szCs w:val="24"/>
        </w:rPr>
        <w:t>Miyasike-daSilva</w:t>
      </w:r>
      <w:proofErr w:type="spellEnd"/>
      <w:r w:rsidRPr="00281DA0">
        <w:rPr>
          <w:rFonts w:ascii="Cambria" w:hAnsi="Cambria"/>
          <w:sz w:val="24"/>
          <w:szCs w:val="24"/>
        </w:rPr>
        <w:t>, V.</w:t>
      </w:r>
      <w:r>
        <w:rPr>
          <w:rFonts w:ascii="Cambria" w:hAnsi="Cambria"/>
          <w:sz w:val="24"/>
          <w:szCs w:val="24"/>
        </w:rPr>
        <w:t>,</w:t>
      </w:r>
      <w:r w:rsidRPr="00281DA0">
        <w:rPr>
          <w:rFonts w:ascii="Cambria" w:hAnsi="Cambria"/>
          <w:sz w:val="24"/>
          <w:szCs w:val="24"/>
        </w:rPr>
        <w:t xml:space="preserve"> &amp; McIlroy, W.E. (2015). Standing still: Is there a role for the cortex? </w:t>
      </w:r>
      <w:r w:rsidRPr="00BF3A0F">
        <w:rPr>
          <w:rFonts w:ascii="Cambria" w:hAnsi="Cambria"/>
          <w:i/>
          <w:iCs/>
          <w:sz w:val="24"/>
          <w:szCs w:val="24"/>
        </w:rPr>
        <w:t>Neuroscience Letters</w:t>
      </w:r>
      <w:r w:rsidRPr="00281DA0">
        <w:rPr>
          <w:rFonts w:ascii="Cambria" w:hAnsi="Cambria"/>
          <w:sz w:val="24"/>
          <w:szCs w:val="24"/>
        </w:rPr>
        <w:t>, 590: 18-23</w:t>
      </w:r>
      <w:r>
        <w:rPr>
          <w:rFonts w:ascii="Cambria" w:hAnsi="Cambria"/>
          <w:sz w:val="24"/>
          <w:szCs w:val="24"/>
        </w:rPr>
        <w:t>.</w:t>
      </w:r>
    </w:p>
    <w:p w14:paraId="4B5C388A" w14:textId="77777777" w:rsidR="001D14C5" w:rsidRDefault="001D14C5" w:rsidP="001D14C5">
      <w:pPr>
        <w:spacing w:after="0"/>
        <w:rPr>
          <w:rFonts w:ascii="Cambria" w:hAnsi="Cambria"/>
          <w:sz w:val="24"/>
          <w:szCs w:val="24"/>
        </w:rPr>
      </w:pPr>
      <w:r w:rsidRPr="00281DA0">
        <w:rPr>
          <w:rFonts w:ascii="Cambria" w:hAnsi="Cambria"/>
          <w:sz w:val="24"/>
          <w:szCs w:val="24"/>
        </w:rPr>
        <w:t xml:space="preserve">Bolton, D.A.E., </w:t>
      </w:r>
      <w:r w:rsidRPr="00281DA0">
        <w:rPr>
          <w:rFonts w:ascii="Cambria" w:hAnsi="Cambria"/>
          <w:b/>
          <w:sz w:val="24"/>
          <w:szCs w:val="24"/>
        </w:rPr>
        <w:t>Williams, L</w:t>
      </w:r>
      <w:r w:rsidRPr="00281DA0">
        <w:rPr>
          <w:rFonts w:ascii="Cambria" w:hAnsi="Cambria"/>
          <w:sz w:val="24"/>
          <w:szCs w:val="24"/>
        </w:rPr>
        <w:t>., Staines, W.R.</w:t>
      </w:r>
      <w:r>
        <w:rPr>
          <w:rFonts w:ascii="Cambria" w:hAnsi="Cambria"/>
          <w:sz w:val="24"/>
          <w:szCs w:val="24"/>
        </w:rPr>
        <w:t>,</w:t>
      </w:r>
      <w:r w:rsidRPr="00281DA0">
        <w:rPr>
          <w:rFonts w:ascii="Cambria" w:hAnsi="Cambria"/>
          <w:sz w:val="24"/>
          <w:szCs w:val="24"/>
        </w:rPr>
        <w:t xml:space="preserve"> &amp; McIlroy, W.E. (2012) Contribution of primary motor cortex to compensatory balance reactions. </w:t>
      </w:r>
      <w:r w:rsidRPr="00BF3A0F">
        <w:rPr>
          <w:rFonts w:ascii="Cambria" w:hAnsi="Cambria"/>
          <w:i/>
          <w:iCs/>
          <w:sz w:val="24"/>
          <w:szCs w:val="24"/>
        </w:rPr>
        <w:t>BMC Neuroscience</w:t>
      </w:r>
      <w:r w:rsidRPr="00281DA0">
        <w:rPr>
          <w:rFonts w:ascii="Cambria" w:hAnsi="Cambria"/>
          <w:sz w:val="24"/>
          <w:szCs w:val="24"/>
        </w:rPr>
        <w:t>, 13: 102</w:t>
      </w:r>
      <w:r>
        <w:rPr>
          <w:rFonts w:ascii="Cambria" w:hAnsi="Cambria"/>
          <w:sz w:val="24"/>
          <w:szCs w:val="24"/>
        </w:rPr>
        <w:t>.</w:t>
      </w:r>
    </w:p>
    <w:p w14:paraId="2BF1EDAF" w14:textId="77777777" w:rsidR="001D14C5" w:rsidRDefault="001D14C5" w:rsidP="001D14C5">
      <w:pPr>
        <w:spacing w:after="0"/>
        <w:rPr>
          <w:rFonts w:ascii="Cambria" w:hAnsi="Cambria"/>
          <w:sz w:val="24"/>
          <w:szCs w:val="24"/>
        </w:rPr>
      </w:pPr>
    </w:p>
    <w:p w14:paraId="7B382D75" w14:textId="77777777" w:rsidR="001D14C5" w:rsidRPr="008E7299" w:rsidRDefault="001D14C5" w:rsidP="00892EED">
      <w:pPr>
        <w:pStyle w:val="IntenseQuote"/>
        <w:numPr>
          <w:ilvl w:val="0"/>
          <w:numId w:val="1"/>
        </w:numPr>
        <w:spacing w:line="240" w:lineRule="auto"/>
        <w:contextualSpacing/>
        <w:rPr>
          <w:rFonts w:ascii="Cambria" w:hAnsi="Cambria"/>
          <w:i w:val="0"/>
          <w:color w:val="auto"/>
          <w:sz w:val="26"/>
          <w:szCs w:val="26"/>
        </w:rPr>
      </w:pPr>
      <w:r>
        <w:rPr>
          <w:rFonts w:ascii="Cambria" w:hAnsi="Cambria"/>
          <w:i w:val="0"/>
          <w:color w:val="auto"/>
          <w:sz w:val="26"/>
          <w:szCs w:val="26"/>
        </w:rPr>
        <w:t>REFEREED CONFERENCE PROCEEDINGS</w:t>
      </w:r>
    </w:p>
    <w:p w14:paraId="55901589" w14:textId="380C62B9" w:rsidR="001833E5" w:rsidRDefault="001833E5" w:rsidP="00DB483D">
      <w:pPr>
        <w:rPr>
          <w:rFonts w:ascii="Cambria" w:hAnsi="Cambria"/>
          <w:sz w:val="24"/>
          <w:szCs w:val="24"/>
        </w:rPr>
      </w:pPr>
      <w:r w:rsidRPr="001833E5">
        <w:rPr>
          <w:rFonts w:ascii="Cambria" w:hAnsi="Cambria"/>
          <w:b/>
          <w:bCs/>
          <w:sz w:val="24"/>
          <w:szCs w:val="24"/>
        </w:rPr>
        <w:t>Williams, L.</w:t>
      </w:r>
      <w:r w:rsidRPr="001833E5">
        <w:rPr>
          <w:rFonts w:ascii="Cambria" w:hAnsi="Cambria"/>
          <w:sz w:val="24"/>
          <w:szCs w:val="24"/>
        </w:rPr>
        <w:t xml:space="preserve">, &amp; </w:t>
      </w:r>
      <w:r>
        <w:rPr>
          <w:rFonts w:ascii="Cambria" w:hAnsi="Cambria"/>
          <w:sz w:val="24"/>
          <w:szCs w:val="24"/>
        </w:rPr>
        <w:t xml:space="preserve">Ogrodnik, M. </w:t>
      </w:r>
      <w:r w:rsidRPr="001833E5">
        <w:rPr>
          <w:rFonts w:ascii="Cambria" w:hAnsi="Cambria"/>
          <w:sz w:val="24"/>
          <w:szCs w:val="24"/>
        </w:rPr>
        <w:t>(202</w:t>
      </w:r>
      <w:r>
        <w:rPr>
          <w:rFonts w:ascii="Cambria" w:hAnsi="Cambria"/>
          <w:sz w:val="24"/>
          <w:szCs w:val="24"/>
        </w:rPr>
        <w:t>5</w:t>
      </w:r>
      <w:r w:rsidRPr="001833E5">
        <w:rPr>
          <w:rFonts w:ascii="Cambria" w:hAnsi="Cambria"/>
          <w:sz w:val="24"/>
          <w:szCs w:val="24"/>
        </w:rPr>
        <w:t xml:space="preserve">). Comparison of GenAI use in the </w:t>
      </w:r>
      <w:proofErr w:type="gramStart"/>
      <w:r w:rsidRPr="001833E5">
        <w:rPr>
          <w:rFonts w:ascii="Cambria" w:hAnsi="Cambria"/>
          <w:sz w:val="24"/>
          <w:szCs w:val="24"/>
        </w:rPr>
        <w:t>Health</w:t>
      </w:r>
      <w:proofErr w:type="gramEnd"/>
      <w:r w:rsidRPr="001833E5">
        <w:rPr>
          <w:rFonts w:ascii="Cambria" w:hAnsi="Cambria"/>
          <w:sz w:val="24"/>
          <w:szCs w:val="24"/>
        </w:rPr>
        <w:t>-Related Workforce and in Faculty of Health Classrooms at the University of Waterloo</w:t>
      </w:r>
      <w:r>
        <w:rPr>
          <w:rFonts w:ascii="Cambria" w:hAnsi="Cambria"/>
          <w:sz w:val="24"/>
          <w:szCs w:val="24"/>
        </w:rPr>
        <w:t xml:space="preserve">. </w:t>
      </w:r>
      <w:r w:rsidRPr="001833E5">
        <w:rPr>
          <w:rFonts w:ascii="Cambria" w:hAnsi="Cambria"/>
          <w:sz w:val="24"/>
          <w:szCs w:val="24"/>
        </w:rPr>
        <w:t>Oral Presentation. Teaching &amp; Learning Conference, 1</w:t>
      </w:r>
      <w:r>
        <w:rPr>
          <w:rFonts w:ascii="Cambria" w:hAnsi="Cambria"/>
          <w:sz w:val="24"/>
          <w:szCs w:val="24"/>
        </w:rPr>
        <w:t>6</w:t>
      </w:r>
      <w:r w:rsidRPr="001833E5">
        <w:rPr>
          <w:rFonts w:ascii="Cambria" w:hAnsi="Cambria"/>
          <w:sz w:val="24"/>
          <w:szCs w:val="24"/>
        </w:rPr>
        <w:t>th Annual Meeting: Waterloo ON., National conference</w:t>
      </w:r>
      <w:r>
        <w:rPr>
          <w:rFonts w:ascii="Cambria" w:hAnsi="Cambria"/>
          <w:sz w:val="24"/>
          <w:szCs w:val="24"/>
        </w:rPr>
        <w:t xml:space="preserve"> (</w:t>
      </w:r>
      <w:r w:rsidRPr="001833E5">
        <w:rPr>
          <w:rFonts w:ascii="Cambria" w:hAnsi="Cambria"/>
          <w:i/>
          <w:iCs/>
          <w:sz w:val="24"/>
          <w:szCs w:val="24"/>
        </w:rPr>
        <w:t>submitted</w:t>
      </w:r>
      <w:r>
        <w:rPr>
          <w:rFonts w:ascii="Cambria" w:hAnsi="Cambria"/>
          <w:sz w:val="24"/>
          <w:szCs w:val="24"/>
        </w:rPr>
        <w:t>)</w:t>
      </w:r>
      <w:r w:rsidRPr="001833E5">
        <w:rPr>
          <w:rFonts w:ascii="Cambria" w:hAnsi="Cambria"/>
          <w:sz w:val="24"/>
          <w:szCs w:val="24"/>
        </w:rPr>
        <w:t>.</w:t>
      </w:r>
    </w:p>
    <w:p w14:paraId="059CDDFD" w14:textId="1396FF3D" w:rsidR="00DB483D" w:rsidRDefault="00DB483D" w:rsidP="00DB483D">
      <w:pPr>
        <w:rPr>
          <w:rFonts w:ascii="Cambria" w:hAnsi="Cambria"/>
          <w:sz w:val="24"/>
          <w:szCs w:val="24"/>
        </w:rPr>
      </w:pPr>
      <w:r>
        <w:rPr>
          <w:rFonts w:ascii="Cambria" w:hAnsi="Cambria"/>
          <w:sz w:val="24"/>
          <w:szCs w:val="24"/>
        </w:rPr>
        <w:t xml:space="preserve">Neiterman, E., </w:t>
      </w:r>
      <w:r w:rsidRPr="003657D6">
        <w:rPr>
          <w:rFonts w:ascii="Cambria" w:hAnsi="Cambria"/>
          <w:b/>
          <w:bCs/>
          <w:sz w:val="24"/>
          <w:szCs w:val="24"/>
        </w:rPr>
        <w:t>Williams, L.,</w:t>
      </w:r>
      <w:r>
        <w:rPr>
          <w:rFonts w:ascii="Cambria" w:hAnsi="Cambria"/>
          <w:sz w:val="24"/>
          <w:szCs w:val="24"/>
        </w:rPr>
        <w:t xml:space="preserve"> </w:t>
      </w:r>
      <w:r w:rsidRPr="001A5593">
        <w:rPr>
          <w:rFonts w:ascii="Cambria" w:hAnsi="Cambria"/>
          <w:sz w:val="24"/>
          <w:szCs w:val="24"/>
        </w:rPr>
        <w:t>Butt (A), Rafferty, Z., Subbiah, K., Yessis, J., Edmonstone, J., McBride (M), &amp; Chow, N. (2023). Capturing student and instructor insights</w:t>
      </w:r>
      <w:r>
        <w:rPr>
          <w:rFonts w:ascii="Cambria" w:hAnsi="Cambria"/>
          <w:sz w:val="24"/>
          <w:szCs w:val="24"/>
        </w:rPr>
        <w:t xml:space="preserve"> from the pandemic to develop guidelines on best teaching practices for post-pandemic course design and delivery in the Faculty of Health: A community-based approach.</w:t>
      </w:r>
      <w:r w:rsidR="001B4945">
        <w:rPr>
          <w:rFonts w:ascii="Cambria" w:hAnsi="Cambria"/>
          <w:sz w:val="24"/>
          <w:szCs w:val="24"/>
        </w:rPr>
        <w:t xml:space="preserve"> Annual Canadian Sociological Association Conference</w:t>
      </w:r>
      <w:r w:rsidR="004F0B97">
        <w:rPr>
          <w:rFonts w:ascii="Cambria" w:hAnsi="Cambria"/>
          <w:sz w:val="24"/>
          <w:szCs w:val="24"/>
        </w:rPr>
        <w:t>, Toronto</w:t>
      </w:r>
      <w:r>
        <w:rPr>
          <w:rFonts w:ascii="Cambria" w:hAnsi="Cambria"/>
          <w:sz w:val="24"/>
          <w:szCs w:val="24"/>
        </w:rPr>
        <w:t xml:space="preserve"> ON., National conference.</w:t>
      </w:r>
    </w:p>
    <w:p w14:paraId="21737C22" w14:textId="77777777" w:rsidR="00BE7541" w:rsidRDefault="00BE7541">
      <w:pPr>
        <w:rPr>
          <w:rFonts w:ascii="Cambria" w:hAnsi="Cambria"/>
          <w:sz w:val="24"/>
          <w:szCs w:val="24"/>
        </w:rPr>
      </w:pPr>
      <w:r>
        <w:rPr>
          <w:rFonts w:ascii="Cambria" w:hAnsi="Cambria"/>
          <w:sz w:val="24"/>
          <w:szCs w:val="24"/>
        </w:rPr>
        <w:br w:type="page"/>
      </w:r>
    </w:p>
    <w:p w14:paraId="5A921F70" w14:textId="6D70F4FD" w:rsidR="003657D6" w:rsidRDefault="003743A1" w:rsidP="003657D6">
      <w:pPr>
        <w:rPr>
          <w:rFonts w:ascii="Cambria" w:hAnsi="Cambria"/>
          <w:sz w:val="24"/>
          <w:szCs w:val="24"/>
        </w:rPr>
      </w:pPr>
      <w:r>
        <w:rPr>
          <w:rFonts w:ascii="Cambria" w:hAnsi="Cambria"/>
          <w:sz w:val="24"/>
          <w:szCs w:val="24"/>
        </w:rPr>
        <w:lastRenderedPageBreak/>
        <w:t xml:space="preserve">Neiterman, E., </w:t>
      </w:r>
      <w:r w:rsidRPr="003657D6">
        <w:rPr>
          <w:rFonts w:ascii="Cambria" w:hAnsi="Cambria"/>
          <w:b/>
          <w:bCs/>
          <w:sz w:val="24"/>
          <w:szCs w:val="24"/>
        </w:rPr>
        <w:t>Williams, L.,</w:t>
      </w:r>
      <w:r>
        <w:rPr>
          <w:rFonts w:ascii="Cambria" w:hAnsi="Cambria"/>
          <w:sz w:val="24"/>
          <w:szCs w:val="24"/>
        </w:rPr>
        <w:t xml:space="preserve"> </w:t>
      </w:r>
      <w:r w:rsidRPr="001A5593">
        <w:rPr>
          <w:rFonts w:ascii="Cambria" w:hAnsi="Cambria"/>
          <w:sz w:val="24"/>
          <w:szCs w:val="24"/>
        </w:rPr>
        <w:t>Butt (</w:t>
      </w:r>
      <w:r w:rsidR="00D67A74" w:rsidRPr="001A5593">
        <w:rPr>
          <w:rFonts w:ascii="Cambria" w:hAnsi="Cambria"/>
          <w:sz w:val="24"/>
          <w:szCs w:val="24"/>
        </w:rPr>
        <w:t>A</w:t>
      </w:r>
      <w:r w:rsidRPr="001A5593">
        <w:rPr>
          <w:rFonts w:ascii="Cambria" w:hAnsi="Cambria"/>
          <w:sz w:val="24"/>
          <w:szCs w:val="24"/>
        </w:rPr>
        <w:t>), Rafferty, Z., Subbiah, K., Yessis, J., Edmonstone, J., McBride (</w:t>
      </w:r>
      <w:r w:rsidR="001A5593" w:rsidRPr="001A5593">
        <w:rPr>
          <w:rFonts w:ascii="Cambria" w:hAnsi="Cambria"/>
          <w:sz w:val="24"/>
          <w:szCs w:val="24"/>
        </w:rPr>
        <w:t>M</w:t>
      </w:r>
      <w:r w:rsidRPr="001A5593">
        <w:rPr>
          <w:rFonts w:ascii="Cambria" w:hAnsi="Cambria"/>
          <w:sz w:val="24"/>
          <w:szCs w:val="24"/>
        </w:rPr>
        <w:t>), &amp; Chow, N.</w:t>
      </w:r>
      <w:r w:rsidR="00245310" w:rsidRPr="001A5593">
        <w:rPr>
          <w:rFonts w:ascii="Cambria" w:hAnsi="Cambria"/>
          <w:sz w:val="24"/>
          <w:szCs w:val="24"/>
        </w:rPr>
        <w:t xml:space="preserve"> (2023). Capturing student and instructor insights</w:t>
      </w:r>
      <w:r w:rsidR="00245310">
        <w:rPr>
          <w:rFonts w:ascii="Cambria" w:hAnsi="Cambria"/>
          <w:sz w:val="24"/>
          <w:szCs w:val="24"/>
        </w:rPr>
        <w:t xml:space="preserve"> from the pandemic to develop guidelines on best teaching practices for post-pandemic course design and delivery in the Faculty of Health: A community-based approach. </w:t>
      </w:r>
      <w:r w:rsidR="003657D6">
        <w:rPr>
          <w:rFonts w:ascii="Cambria" w:hAnsi="Cambria"/>
          <w:sz w:val="24"/>
          <w:szCs w:val="24"/>
        </w:rPr>
        <w:t>Oral Presentation. Teaching &amp; Learning Conference, 14</w:t>
      </w:r>
      <w:r w:rsidR="003657D6" w:rsidRPr="00B9388E">
        <w:rPr>
          <w:rFonts w:ascii="Cambria" w:hAnsi="Cambria"/>
          <w:sz w:val="24"/>
          <w:szCs w:val="24"/>
          <w:vertAlign w:val="superscript"/>
        </w:rPr>
        <w:t>th</w:t>
      </w:r>
      <w:r w:rsidR="003657D6">
        <w:rPr>
          <w:rFonts w:ascii="Cambria" w:hAnsi="Cambria"/>
          <w:sz w:val="24"/>
          <w:szCs w:val="24"/>
        </w:rPr>
        <w:t xml:space="preserve"> Annual Meeting: Waterloo ON., National conference.</w:t>
      </w:r>
    </w:p>
    <w:p w14:paraId="3534EE5F" w14:textId="3561E5BF" w:rsidR="001D14C5" w:rsidRDefault="001D14C5" w:rsidP="001D14C5">
      <w:pPr>
        <w:rPr>
          <w:rFonts w:ascii="Cambria" w:hAnsi="Cambria"/>
          <w:sz w:val="24"/>
          <w:szCs w:val="24"/>
        </w:rPr>
      </w:pPr>
      <w:r>
        <w:rPr>
          <w:rFonts w:ascii="Cambria" w:hAnsi="Cambria"/>
          <w:sz w:val="24"/>
          <w:szCs w:val="24"/>
        </w:rPr>
        <w:t xml:space="preserve">Poch, J., Stapleton, J., &amp; </w:t>
      </w:r>
      <w:r w:rsidRPr="00B9388E">
        <w:rPr>
          <w:rFonts w:ascii="Cambria" w:hAnsi="Cambria"/>
          <w:b/>
          <w:sz w:val="24"/>
          <w:szCs w:val="24"/>
        </w:rPr>
        <w:t>Williams, L.</w:t>
      </w:r>
      <w:r>
        <w:rPr>
          <w:rFonts w:ascii="Cambria" w:hAnsi="Cambria"/>
          <w:sz w:val="24"/>
          <w:szCs w:val="24"/>
        </w:rPr>
        <w:t xml:space="preserve"> (2022). Partnerships between Academic Support Units and Faculty for Fostering Communication Skills for First Year Faculty of Health Students. Oral Presentation. Teaching &amp; Learning Conference, 13</w:t>
      </w:r>
      <w:r w:rsidRPr="00B9388E">
        <w:rPr>
          <w:rFonts w:ascii="Cambria" w:hAnsi="Cambria"/>
          <w:sz w:val="24"/>
          <w:szCs w:val="24"/>
          <w:vertAlign w:val="superscript"/>
        </w:rPr>
        <w:t>th</w:t>
      </w:r>
      <w:r>
        <w:rPr>
          <w:rFonts w:ascii="Cambria" w:hAnsi="Cambria"/>
          <w:sz w:val="24"/>
          <w:szCs w:val="24"/>
        </w:rPr>
        <w:t xml:space="preserve"> Annual Meeting: Waterloo ON., National conference.</w:t>
      </w:r>
    </w:p>
    <w:p w14:paraId="4AA97892" w14:textId="77777777" w:rsidR="001D14C5" w:rsidRPr="00F3790F" w:rsidRDefault="001D14C5" w:rsidP="001D14C5">
      <w:pPr>
        <w:rPr>
          <w:rFonts w:ascii="Cambria" w:hAnsi="Cambria"/>
          <w:sz w:val="24"/>
          <w:szCs w:val="24"/>
        </w:rPr>
      </w:pPr>
      <w:r>
        <w:rPr>
          <w:rFonts w:ascii="Cambria" w:hAnsi="Cambria"/>
          <w:sz w:val="24"/>
          <w:szCs w:val="24"/>
        </w:rPr>
        <w:t xml:space="preserve">Vigna, C. &amp; </w:t>
      </w:r>
      <w:r w:rsidRPr="00F3790F">
        <w:rPr>
          <w:rFonts w:ascii="Cambria" w:hAnsi="Cambria"/>
          <w:b/>
          <w:sz w:val="24"/>
          <w:szCs w:val="24"/>
        </w:rPr>
        <w:t>Williams, L.</w:t>
      </w:r>
      <w:r>
        <w:rPr>
          <w:rFonts w:ascii="Cambria" w:hAnsi="Cambria"/>
          <w:sz w:val="24"/>
          <w:szCs w:val="24"/>
        </w:rPr>
        <w:t xml:space="preserve"> (2019</w:t>
      </w:r>
      <w:r w:rsidRPr="00F3790F">
        <w:rPr>
          <w:rFonts w:ascii="Cambria" w:hAnsi="Cambria"/>
          <w:sz w:val="24"/>
          <w:szCs w:val="24"/>
        </w:rPr>
        <w:t xml:space="preserve">). </w:t>
      </w:r>
      <w:r>
        <w:rPr>
          <w:rFonts w:ascii="Cambria" w:hAnsi="Cambria"/>
          <w:sz w:val="24"/>
          <w:szCs w:val="24"/>
        </w:rPr>
        <w:t>Implementation of Self-Selected Grade Weighting in a Second Year Kinesiology Course.</w:t>
      </w:r>
      <w:r w:rsidRPr="00F3790F">
        <w:rPr>
          <w:rFonts w:ascii="Cambria" w:hAnsi="Cambria"/>
          <w:sz w:val="24"/>
          <w:szCs w:val="24"/>
        </w:rPr>
        <w:t xml:space="preserve"> </w:t>
      </w:r>
      <w:r>
        <w:rPr>
          <w:rFonts w:ascii="Cambria" w:hAnsi="Cambria"/>
          <w:sz w:val="24"/>
          <w:szCs w:val="24"/>
        </w:rPr>
        <w:t>Oral</w:t>
      </w:r>
      <w:r w:rsidRPr="00F3790F">
        <w:rPr>
          <w:rFonts w:ascii="Cambria" w:hAnsi="Cambria"/>
          <w:sz w:val="24"/>
          <w:szCs w:val="24"/>
        </w:rPr>
        <w:t xml:space="preserve"> Presentation, </w:t>
      </w:r>
      <w:r>
        <w:rPr>
          <w:rFonts w:ascii="Cambria" w:hAnsi="Cambria"/>
          <w:sz w:val="24"/>
          <w:szCs w:val="24"/>
        </w:rPr>
        <w:t>Teaching &amp; Learning Conference, 11</w:t>
      </w:r>
      <w:r w:rsidRPr="00F3790F">
        <w:rPr>
          <w:rFonts w:ascii="Cambria" w:hAnsi="Cambria"/>
          <w:sz w:val="24"/>
          <w:szCs w:val="24"/>
          <w:vertAlign w:val="superscript"/>
        </w:rPr>
        <w:t>th</w:t>
      </w:r>
      <w:r w:rsidRPr="00F3790F">
        <w:rPr>
          <w:rFonts w:ascii="Cambria" w:hAnsi="Cambria"/>
          <w:sz w:val="24"/>
          <w:szCs w:val="24"/>
        </w:rPr>
        <w:t xml:space="preserve"> Annual</w:t>
      </w:r>
      <w:r>
        <w:rPr>
          <w:rFonts w:ascii="Cambria" w:hAnsi="Cambria"/>
          <w:sz w:val="24"/>
          <w:szCs w:val="24"/>
        </w:rPr>
        <w:t xml:space="preserve"> Meeting; Waterloo</w:t>
      </w:r>
      <w:r w:rsidRPr="00F3790F">
        <w:rPr>
          <w:rFonts w:ascii="Cambria" w:hAnsi="Cambria"/>
          <w:sz w:val="24"/>
          <w:szCs w:val="24"/>
        </w:rPr>
        <w:t xml:space="preserve"> ON., </w:t>
      </w:r>
      <w:r>
        <w:rPr>
          <w:rFonts w:ascii="Cambria" w:hAnsi="Cambria"/>
          <w:sz w:val="24"/>
          <w:szCs w:val="24"/>
        </w:rPr>
        <w:t>National</w:t>
      </w:r>
      <w:r w:rsidRPr="00F3790F">
        <w:rPr>
          <w:rFonts w:ascii="Cambria" w:hAnsi="Cambria"/>
          <w:sz w:val="24"/>
          <w:szCs w:val="24"/>
        </w:rPr>
        <w:t xml:space="preserve"> conference.</w:t>
      </w:r>
    </w:p>
    <w:p w14:paraId="62834C82" w14:textId="77777777" w:rsidR="001D14C5" w:rsidRDefault="001D14C5" w:rsidP="001D14C5">
      <w:pPr>
        <w:rPr>
          <w:rFonts w:ascii="Cambria" w:hAnsi="Cambria"/>
          <w:sz w:val="24"/>
          <w:szCs w:val="24"/>
        </w:rPr>
      </w:pPr>
      <w:r>
        <w:rPr>
          <w:rFonts w:ascii="Cambria" w:hAnsi="Cambria"/>
          <w:b/>
          <w:sz w:val="24"/>
          <w:szCs w:val="24"/>
        </w:rPr>
        <w:t>Williams, L.</w:t>
      </w:r>
      <w:r>
        <w:rPr>
          <w:rFonts w:ascii="Cambria" w:hAnsi="Cambria"/>
          <w:sz w:val="24"/>
          <w:szCs w:val="24"/>
        </w:rPr>
        <w:t>, Schembri, A., &amp; McIlroy, W.E. (2018). Determining Navigation Task Challenge to Couple with Exercise: A Pilot Study. Poster Presentation, Southern Ontario Neuroscience Association</w:t>
      </w:r>
      <w:r w:rsidRPr="003F0E8F">
        <w:rPr>
          <w:rFonts w:ascii="Cambria" w:hAnsi="Cambria"/>
          <w:sz w:val="24"/>
          <w:szCs w:val="24"/>
        </w:rPr>
        <w:t>, 38</w:t>
      </w:r>
      <w:r w:rsidRPr="003F0E8F">
        <w:rPr>
          <w:rFonts w:ascii="Cambria" w:hAnsi="Cambria"/>
          <w:sz w:val="24"/>
          <w:szCs w:val="24"/>
          <w:vertAlign w:val="superscript"/>
        </w:rPr>
        <w:t>th</w:t>
      </w:r>
      <w:r w:rsidRPr="003F0E8F">
        <w:rPr>
          <w:rFonts w:ascii="Cambria" w:hAnsi="Cambria"/>
          <w:sz w:val="24"/>
          <w:szCs w:val="24"/>
        </w:rPr>
        <w:t xml:space="preserve"> Annual</w:t>
      </w:r>
      <w:r>
        <w:rPr>
          <w:rFonts w:ascii="Cambria" w:hAnsi="Cambria"/>
          <w:sz w:val="24"/>
          <w:szCs w:val="24"/>
        </w:rPr>
        <w:t xml:space="preserve"> Meeting; Guelph ON., Regional conference.</w:t>
      </w:r>
    </w:p>
    <w:p w14:paraId="621AFE67" w14:textId="77777777" w:rsidR="001D14C5" w:rsidRPr="00281DA0" w:rsidRDefault="001D14C5" w:rsidP="001D14C5">
      <w:pPr>
        <w:rPr>
          <w:rFonts w:ascii="Cambria" w:hAnsi="Cambria"/>
          <w:sz w:val="24"/>
          <w:szCs w:val="24"/>
        </w:rPr>
      </w:pPr>
      <w:r w:rsidRPr="00281DA0">
        <w:rPr>
          <w:rFonts w:ascii="Cambria" w:hAnsi="Cambria"/>
          <w:b/>
          <w:sz w:val="24"/>
          <w:szCs w:val="24"/>
        </w:rPr>
        <w:t>Williams, L</w:t>
      </w:r>
      <w:r w:rsidRPr="00281DA0">
        <w:rPr>
          <w:rFonts w:ascii="Cambria" w:hAnsi="Cambria"/>
          <w:sz w:val="24"/>
          <w:szCs w:val="24"/>
        </w:rPr>
        <w:t xml:space="preserve">., Trinh, A., Mansfield, A., Brooks, D., Anderson, N., &amp; McIlroy, W.E. (2015). Testing the Feasibility of </w:t>
      </w:r>
      <w:proofErr w:type="gramStart"/>
      <w:r w:rsidRPr="00281DA0">
        <w:rPr>
          <w:rFonts w:ascii="Cambria" w:hAnsi="Cambria"/>
          <w:sz w:val="24"/>
          <w:szCs w:val="24"/>
        </w:rPr>
        <w:t>Way-finding</w:t>
      </w:r>
      <w:proofErr w:type="gramEnd"/>
      <w:r w:rsidRPr="00281DA0">
        <w:rPr>
          <w:rFonts w:ascii="Cambria" w:hAnsi="Cambria"/>
          <w:sz w:val="24"/>
          <w:szCs w:val="24"/>
        </w:rPr>
        <w:t xml:space="preserve"> Combined with Aerobic Activity after Stroke. </w:t>
      </w:r>
      <w:r w:rsidRPr="00281DA0">
        <w:rPr>
          <w:rFonts w:ascii="Cambria" w:hAnsi="Cambria"/>
          <w:color w:val="000000"/>
          <w:sz w:val="24"/>
          <w:szCs w:val="24"/>
        </w:rPr>
        <w:t xml:space="preserve">Poster presented at </w:t>
      </w:r>
      <w:r w:rsidRPr="00281DA0">
        <w:rPr>
          <w:rFonts w:ascii="Cambria" w:hAnsi="Cambria"/>
          <w:sz w:val="24"/>
          <w:szCs w:val="24"/>
        </w:rPr>
        <w:t>Society for Neuroscience, 45</w:t>
      </w:r>
      <w:r w:rsidRPr="00281DA0">
        <w:rPr>
          <w:rFonts w:ascii="Cambria" w:hAnsi="Cambria"/>
          <w:sz w:val="24"/>
          <w:szCs w:val="24"/>
          <w:vertAlign w:val="superscript"/>
        </w:rPr>
        <w:t>th</w:t>
      </w:r>
      <w:r w:rsidRPr="00281DA0">
        <w:rPr>
          <w:rFonts w:ascii="Cambria" w:hAnsi="Cambria"/>
          <w:sz w:val="24"/>
          <w:szCs w:val="24"/>
        </w:rPr>
        <w:t xml:space="preserve"> Annual Meeting; Chicago, I.L., International conference. </w:t>
      </w:r>
      <w:r w:rsidRPr="00281DA0">
        <w:rPr>
          <w:rFonts w:ascii="Cambria" w:hAnsi="Cambria"/>
          <w:b/>
          <w:sz w:val="24"/>
          <w:szCs w:val="24"/>
        </w:rPr>
        <w:t xml:space="preserve"> </w:t>
      </w:r>
    </w:p>
    <w:p w14:paraId="409E93D4" w14:textId="77777777" w:rsidR="001D14C5" w:rsidRPr="00281DA0" w:rsidRDefault="001D14C5" w:rsidP="001D14C5">
      <w:pPr>
        <w:rPr>
          <w:rFonts w:ascii="Cambria" w:hAnsi="Cambria"/>
          <w:sz w:val="24"/>
          <w:szCs w:val="24"/>
        </w:rPr>
      </w:pPr>
      <w:r w:rsidRPr="00281DA0">
        <w:rPr>
          <w:rFonts w:ascii="Cambria" w:hAnsi="Cambria"/>
          <w:sz w:val="24"/>
          <w:szCs w:val="24"/>
        </w:rPr>
        <w:t xml:space="preserve">Varghese, J.P., Beyer, K.B., </w:t>
      </w:r>
      <w:proofErr w:type="spellStart"/>
      <w:r w:rsidRPr="00281DA0">
        <w:rPr>
          <w:rFonts w:ascii="Cambria" w:hAnsi="Cambria"/>
          <w:sz w:val="24"/>
          <w:szCs w:val="24"/>
        </w:rPr>
        <w:t>Miyasike-daSilva</w:t>
      </w:r>
      <w:proofErr w:type="spellEnd"/>
      <w:r w:rsidRPr="00281DA0">
        <w:rPr>
          <w:rFonts w:ascii="Cambria" w:hAnsi="Cambria"/>
          <w:sz w:val="24"/>
          <w:szCs w:val="24"/>
        </w:rPr>
        <w:t xml:space="preserve">, V., </w:t>
      </w:r>
      <w:r w:rsidRPr="00281DA0">
        <w:rPr>
          <w:rFonts w:ascii="Cambria" w:hAnsi="Cambria"/>
          <w:b/>
          <w:sz w:val="24"/>
          <w:szCs w:val="24"/>
        </w:rPr>
        <w:t xml:space="preserve">Williams, L., </w:t>
      </w:r>
      <w:r w:rsidRPr="00281DA0">
        <w:rPr>
          <w:rFonts w:ascii="Cambria" w:hAnsi="Cambria"/>
          <w:sz w:val="24"/>
          <w:szCs w:val="24"/>
        </w:rPr>
        <w:t xml:space="preserve">&amp; McIlroy, W.E. (2014). Revealing the cortical control of balance reactions during spontaneously occurring instability. </w:t>
      </w:r>
      <w:r w:rsidRPr="00281DA0">
        <w:rPr>
          <w:rFonts w:ascii="Cambria" w:hAnsi="Cambria"/>
          <w:color w:val="000000"/>
          <w:sz w:val="24"/>
          <w:szCs w:val="24"/>
        </w:rPr>
        <w:t xml:space="preserve">Poster presented at </w:t>
      </w:r>
      <w:r w:rsidRPr="00281DA0">
        <w:rPr>
          <w:rFonts w:ascii="Cambria" w:hAnsi="Cambria"/>
          <w:sz w:val="24"/>
          <w:szCs w:val="24"/>
        </w:rPr>
        <w:t>Society for Neuroscience, 44</w:t>
      </w:r>
      <w:r w:rsidRPr="00281DA0">
        <w:rPr>
          <w:rFonts w:ascii="Cambria" w:hAnsi="Cambria"/>
          <w:sz w:val="24"/>
          <w:szCs w:val="24"/>
          <w:vertAlign w:val="superscript"/>
        </w:rPr>
        <w:t>th</w:t>
      </w:r>
      <w:r w:rsidRPr="00281DA0">
        <w:rPr>
          <w:rFonts w:ascii="Cambria" w:hAnsi="Cambria"/>
          <w:sz w:val="24"/>
          <w:szCs w:val="24"/>
        </w:rPr>
        <w:t xml:space="preserve"> Annual </w:t>
      </w:r>
      <w:proofErr w:type="gramStart"/>
      <w:r w:rsidRPr="00281DA0">
        <w:rPr>
          <w:rFonts w:ascii="Cambria" w:hAnsi="Cambria"/>
          <w:sz w:val="24"/>
          <w:szCs w:val="24"/>
        </w:rPr>
        <w:t>Meeting;</w:t>
      </w:r>
      <w:proofErr w:type="gramEnd"/>
      <w:r w:rsidRPr="00281DA0">
        <w:rPr>
          <w:rFonts w:ascii="Cambria" w:hAnsi="Cambria"/>
          <w:sz w:val="24"/>
          <w:szCs w:val="24"/>
        </w:rPr>
        <w:t xml:space="preserve"> Washington D.C., International conference.</w:t>
      </w:r>
    </w:p>
    <w:p w14:paraId="1E9A00C3" w14:textId="77777777" w:rsidR="001D14C5" w:rsidRPr="00281DA0" w:rsidRDefault="001D14C5" w:rsidP="001D14C5">
      <w:pPr>
        <w:rPr>
          <w:rFonts w:ascii="Cambria" w:hAnsi="Cambria"/>
          <w:sz w:val="24"/>
          <w:szCs w:val="24"/>
        </w:rPr>
      </w:pPr>
      <w:r w:rsidRPr="00281DA0">
        <w:rPr>
          <w:rFonts w:ascii="Cambria" w:hAnsi="Cambria"/>
          <w:b/>
          <w:sz w:val="24"/>
          <w:szCs w:val="24"/>
        </w:rPr>
        <w:t xml:space="preserve">Williams, L., </w:t>
      </w:r>
      <w:r w:rsidRPr="00281DA0">
        <w:rPr>
          <w:rFonts w:ascii="Cambria" w:hAnsi="Cambria"/>
          <w:sz w:val="24"/>
          <w:szCs w:val="24"/>
        </w:rPr>
        <w:t xml:space="preserve">Phillips, S., Beyer, K.B., Andersen, N., Mansfield, A., Brooks, D., &amp; McIlroy, W.E. (2014). Combining aerobic exercise with executive tasks: A feasibility study coupling </w:t>
      </w:r>
      <w:proofErr w:type="gramStart"/>
      <w:r w:rsidRPr="00281DA0">
        <w:rPr>
          <w:rFonts w:ascii="Cambria" w:hAnsi="Cambria"/>
          <w:sz w:val="24"/>
          <w:szCs w:val="24"/>
        </w:rPr>
        <w:t>way-finding</w:t>
      </w:r>
      <w:proofErr w:type="gramEnd"/>
      <w:r w:rsidRPr="00281DA0">
        <w:rPr>
          <w:rFonts w:ascii="Cambria" w:hAnsi="Cambria"/>
          <w:sz w:val="24"/>
          <w:szCs w:val="24"/>
        </w:rPr>
        <w:t xml:space="preserve"> with cycle ergometry. Poster presented at Perform Centre Research Conference: Physical Activity &amp; Brain Functions, 1</w:t>
      </w:r>
      <w:r w:rsidRPr="00281DA0">
        <w:rPr>
          <w:rFonts w:ascii="Cambria" w:hAnsi="Cambria"/>
          <w:sz w:val="24"/>
          <w:szCs w:val="24"/>
          <w:vertAlign w:val="superscript"/>
        </w:rPr>
        <w:t>st</w:t>
      </w:r>
      <w:r w:rsidRPr="00281DA0">
        <w:rPr>
          <w:rFonts w:ascii="Cambria" w:hAnsi="Cambria"/>
          <w:sz w:val="24"/>
          <w:szCs w:val="24"/>
        </w:rPr>
        <w:t xml:space="preserve"> Annual Meeting. Montreal, QC; International Conference.</w:t>
      </w:r>
    </w:p>
    <w:p w14:paraId="151BFD07" w14:textId="77777777" w:rsidR="001D14C5" w:rsidRPr="00281DA0" w:rsidRDefault="001D14C5" w:rsidP="001D14C5">
      <w:pPr>
        <w:rPr>
          <w:rFonts w:ascii="Cambria" w:hAnsi="Cambria"/>
          <w:sz w:val="24"/>
          <w:szCs w:val="24"/>
        </w:rPr>
      </w:pPr>
      <w:r w:rsidRPr="00281DA0">
        <w:rPr>
          <w:rFonts w:ascii="Cambria" w:hAnsi="Cambria"/>
          <w:b/>
          <w:sz w:val="24"/>
          <w:szCs w:val="24"/>
        </w:rPr>
        <w:t>Williams, L.</w:t>
      </w:r>
      <w:r w:rsidRPr="00281DA0">
        <w:rPr>
          <w:rFonts w:ascii="Cambria" w:hAnsi="Cambria"/>
          <w:sz w:val="24"/>
          <w:szCs w:val="24"/>
        </w:rPr>
        <w:t>, Thomson, S., Beyer, K.,</w:t>
      </w:r>
      <w:r>
        <w:rPr>
          <w:rFonts w:ascii="Cambria" w:hAnsi="Cambria"/>
          <w:sz w:val="24"/>
          <w:szCs w:val="24"/>
        </w:rPr>
        <w:t xml:space="preserve"> &amp;</w:t>
      </w:r>
      <w:r w:rsidRPr="00281DA0">
        <w:rPr>
          <w:rFonts w:ascii="Cambria" w:hAnsi="Cambria"/>
          <w:sz w:val="24"/>
          <w:szCs w:val="24"/>
        </w:rPr>
        <w:t xml:space="preserve"> McIlroy, W.E. (2012). Dual task interference in peripheral mapping for reach to target movements. </w:t>
      </w:r>
      <w:r w:rsidRPr="00281DA0">
        <w:rPr>
          <w:rFonts w:ascii="Cambria" w:hAnsi="Cambria"/>
          <w:color w:val="000000"/>
          <w:sz w:val="24"/>
          <w:szCs w:val="24"/>
        </w:rPr>
        <w:t xml:space="preserve">Poster presented at </w:t>
      </w:r>
      <w:r w:rsidRPr="00281DA0">
        <w:rPr>
          <w:rFonts w:ascii="Cambria" w:hAnsi="Cambria"/>
          <w:sz w:val="24"/>
          <w:szCs w:val="24"/>
        </w:rPr>
        <w:t>Society for Neuroscience, 42</w:t>
      </w:r>
      <w:r w:rsidRPr="00281DA0">
        <w:rPr>
          <w:rFonts w:ascii="Cambria" w:hAnsi="Cambria"/>
          <w:sz w:val="24"/>
          <w:szCs w:val="24"/>
          <w:vertAlign w:val="superscript"/>
        </w:rPr>
        <w:t>nd</w:t>
      </w:r>
      <w:r w:rsidRPr="00281DA0">
        <w:rPr>
          <w:rFonts w:ascii="Cambria" w:hAnsi="Cambria"/>
          <w:sz w:val="24"/>
          <w:szCs w:val="24"/>
        </w:rPr>
        <w:t xml:space="preserve"> Annual Meeting; New Orleans, L.A.., International conference.</w:t>
      </w:r>
    </w:p>
    <w:p w14:paraId="6DC6B441" w14:textId="77777777" w:rsidR="001D14C5" w:rsidRPr="00281DA0" w:rsidRDefault="001D14C5" w:rsidP="001D14C5">
      <w:pPr>
        <w:spacing w:after="0"/>
        <w:rPr>
          <w:rFonts w:ascii="Cambria" w:hAnsi="Cambria"/>
          <w:sz w:val="24"/>
          <w:szCs w:val="24"/>
        </w:rPr>
      </w:pPr>
      <w:r w:rsidRPr="00281DA0">
        <w:rPr>
          <w:rFonts w:ascii="Cambria" w:hAnsi="Cambria"/>
          <w:b/>
          <w:sz w:val="24"/>
          <w:szCs w:val="24"/>
        </w:rPr>
        <w:t>Williams, L</w:t>
      </w:r>
      <w:r w:rsidRPr="00281DA0">
        <w:rPr>
          <w:rFonts w:ascii="Cambria" w:hAnsi="Cambria"/>
          <w:sz w:val="24"/>
          <w:szCs w:val="24"/>
        </w:rPr>
        <w:t xml:space="preserve">., </w:t>
      </w:r>
      <w:proofErr w:type="spellStart"/>
      <w:r w:rsidRPr="00281DA0">
        <w:rPr>
          <w:rFonts w:ascii="Cambria" w:hAnsi="Cambria"/>
          <w:sz w:val="24"/>
          <w:szCs w:val="24"/>
        </w:rPr>
        <w:t>Badiuk</w:t>
      </w:r>
      <w:proofErr w:type="spellEnd"/>
      <w:r w:rsidRPr="00281DA0">
        <w:rPr>
          <w:rFonts w:ascii="Cambria" w:hAnsi="Cambria"/>
          <w:sz w:val="24"/>
          <w:szCs w:val="24"/>
        </w:rPr>
        <w:t>, B., Patel, R.,</w:t>
      </w:r>
      <w:r>
        <w:rPr>
          <w:rFonts w:ascii="Cambria" w:hAnsi="Cambria"/>
          <w:sz w:val="24"/>
          <w:szCs w:val="24"/>
        </w:rPr>
        <w:t xml:space="preserve"> &amp;</w:t>
      </w:r>
      <w:r w:rsidRPr="00281DA0">
        <w:rPr>
          <w:rFonts w:ascii="Cambria" w:hAnsi="Cambria"/>
          <w:sz w:val="24"/>
          <w:szCs w:val="24"/>
        </w:rPr>
        <w:t xml:space="preserve"> McIlroy, W.E. (2011). </w:t>
      </w:r>
      <w:r w:rsidRPr="00281DA0">
        <w:rPr>
          <w:rFonts w:ascii="Cambria" w:hAnsi="Cambria"/>
          <w:color w:val="000000"/>
          <w:sz w:val="24"/>
          <w:szCs w:val="24"/>
        </w:rPr>
        <w:t xml:space="preserve">Can peripheral vision be used to create a visuospatial map for compensatory reach to grasp reactions? Poster presented at </w:t>
      </w:r>
      <w:r w:rsidRPr="00281DA0">
        <w:rPr>
          <w:rFonts w:ascii="Cambria" w:hAnsi="Cambria"/>
          <w:sz w:val="24"/>
          <w:szCs w:val="24"/>
        </w:rPr>
        <w:t>Society for Neuroscience, 41</w:t>
      </w:r>
      <w:r w:rsidRPr="00281DA0">
        <w:rPr>
          <w:rFonts w:ascii="Cambria" w:hAnsi="Cambria"/>
          <w:sz w:val="24"/>
          <w:szCs w:val="24"/>
          <w:vertAlign w:val="superscript"/>
        </w:rPr>
        <w:t>st</w:t>
      </w:r>
      <w:r w:rsidRPr="00281DA0">
        <w:rPr>
          <w:rFonts w:ascii="Cambria" w:hAnsi="Cambria"/>
          <w:sz w:val="24"/>
          <w:szCs w:val="24"/>
        </w:rPr>
        <w:t xml:space="preserve"> Annual </w:t>
      </w:r>
      <w:proofErr w:type="gramStart"/>
      <w:r w:rsidRPr="00281DA0">
        <w:rPr>
          <w:rFonts w:ascii="Cambria" w:hAnsi="Cambria"/>
          <w:sz w:val="24"/>
          <w:szCs w:val="24"/>
        </w:rPr>
        <w:t>Meeting;</w:t>
      </w:r>
      <w:proofErr w:type="gramEnd"/>
      <w:r w:rsidRPr="00281DA0">
        <w:rPr>
          <w:rFonts w:ascii="Cambria" w:hAnsi="Cambria"/>
          <w:sz w:val="24"/>
          <w:szCs w:val="24"/>
        </w:rPr>
        <w:t xml:space="preserve"> Washington D.C., International conference.</w:t>
      </w:r>
    </w:p>
    <w:p w14:paraId="7AFE2316" w14:textId="77777777" w:rsidR="001D14C5" w:rsidRDefault="001D14C5" w:rsidP="001D14C5">
      <w:pPr>
        <w:spacing w:after="0"/>
        <w:rPr>
          <w:rFonts w:ascii="Cambria" w:hAnsi="Cambria"/>
          <w:sz w:val="24"/>
          <w:szCs w:val="24"/>
        </w:rPr>
      </w:pPr>
    </w:p>
    <w:p w14:paraId="40A2EEB3" w14:textId="77777777" w:rsidR="001833E5" w:rsidRDefault="001833E5">
      <w:pPr>
        <w:rPr>
          <w:rFonts w:ascii="Cambria" w:hAnsi="Cambria"/>
          <w:sz w:val="24"/>
          <w:szCs w:val="24"/>
        </w:rPr>
      </w:pPr>
      <w:r>
        <w:rPr>
          <w:rFonts w:ascii="Cambria" w:hAnsi="Cambria"/>
          <w:sz w:val="24"/>
          <w:szCs w:val="24"/>
        </w:rPr>
        <w:br w:type="page"/>
      </w:r>
    </w:p>
    <w:p w14:paraId="0294FE67" w14:textId="4E341F55" w:rsidR="001D14C5" w:rsidRDefault="001D14C5" w:rsidP="001D14C5">
      <w:pPr>
        <w:spacing w:after="0"/>
        <w:rPr>
          <w:rFonts w:ascii="Cambria" w:hAnsi="Cambria"/>
          <w:sz w:val="24"/>
          <w:szCs w:val="24"/>
        </w:rPr>
      </w:pPr>
      <w:r w:rsidRPr="00281DA0">
        <w:rPr>
          <w:rFonts w:ascii="Cambria" w:hAnsi="Cambria"/>
          <w:sz w:val="24"/>
          <w:szCs w:val="24"/>
        </w:rPr>
        <w:lastRenderedPageBreak/>
        <w:t xml:space="preserve">Bolton, D.A.E., Patel, R., </w:t>
      </w:r>
      <w:r w:rsidRPr="00281DA0">
        <w:rPr>
          <w:rFonts w:ascii="Cambria" w:hAnsi="Cambria"/>
          <w:b/>
          <w:sz w:val="24"/>
          <w:szCs w:val="24"/>
        </w:rPr>
        <w:t>Williams, L</w:t>
      </w:r>
      <w:r w:rsidRPr="00281DA0">
        <w:rPr>
          <w:rFonts w:ascii="Cambria" w:hAnsi="Cambria"/>
          <w:sz w:val="24"/>
          <w:szCs w:val="24"/>
        </w:rPr>
        <w:t>., Yam, T., McIlroy, W.E. (2011). Transient inhibition of primary motor cortex suppresses hand muscle responses during a reactive reach to grasp. Poster presented at Society for Neuroscience, 41</w:t>
      </w:r>
      <w:r w:rsidRPr="00281DA0">
        <w:rPr>
          <w:rFonts w:ascii="Cambria" w:hAnsi="Cambria"/>
          <w:sz w:val="24"/>
          <w:szCs w:val="24"/>
          <w:vertAlign w:val="superscript"/>
        </w:rPr>
        <w:t>st</w:t>
      </w:r>
      <w:r w:rsidRPr="00281DA0">
        <w:rPr>
          <w:rFonts w:ascii="Cambria" w:hAnsi="Cambria"/>
          <w:sz w:val="24"/>
          <w:szCs w:val="24"/>
        </w:rPr>
        <w:t xml:space="preserve"> Annual </w:t>
      </w:r>
      <w:proofErr w:type="gramStart"/>
      <w:r w:rsidRPr="00281DA0">
        <w:rPr>
          <w:rFonts w:ascii="Cambria" w:hAnsi="Cambria"/>
          <w:sz w:val="24"/>
          <w:szCs w:val="24"/>
        </w:rPr>
        <w:t>Meeting;</w:t>
      </w:r>
      <w:proofErr w:type="gramEnd"/>
      <w:r w:rsidRPr="00281DA0">
        <w:rPr>
          <w:rFonts w:ascii="Cambria" w:hAnsi="Cambria"/>
          <w:sz w:val="24"/>
          <w:szCs w:val="24"/>
        </w:rPr>
        <w:t xml:space="preserve"> Washington D.C., International conference.</w:t>
      </w:r>
    </w:p>
    <w:p w14:paraId="28F06F30" w14:textId="77777777" w:rsidR="001D14C5" w:rsidRDefault="001D14C5" w:rsidP="001D14C5">
      <w:pPr>
        <w:spacing w:after="0"/>
        <w:rPr>
          <w:rFonts w:ascii="Cambria" w:hAnsi="Cambria"/>
          <w:sz w:val="24"/>
          <w:szCs w:val="24"/>
        </w:rPr>
      </w:pPr>
    </w:p>
    <w:p w14:paraId="2AE66001" w14:textId="77777777" w:rsidR="001D14C5" w:rsidRDefault="001D14C5" w:rsidP="00892EED">
      <w:pPr>
        <w:pStyle w:val="IntenseQuote"/>
        <w:numPr>
          <w:ilvl w:val="0"/>
          <w:numId w:val="1"/>
        </w:numPr>
        <w:spacing w:line="240" w:lineRule="auto"/>
        <w:rPr>
          <w:rFonts w:ascii="Cambria" w:hAnsi="Cambria"/>
          <w:i w:val="0"/>
          <w:color w:val="auto"/>
          <w:sz w:val="26"/>
          <w:szCs w:val="26"/>
        </w:rPr>
      </w:pPr>
      <w:r>
        <w:rPr>
          <w:rFonts w:ascii="Cambria" w:hAnsi="Cambria"/>
          <w:i w:val="0"/>
          <w:color w:val="auto"/>
          <w:sz w:val="26"/>
          <w:szCs w:val="26"/>
        </w:rPr>
        <w:t>NON-REFEREED CONFERENCE PROCEEDINGS</w:t>
      </w:r>
    </w:p>
    <w:p w14:paraId="62FDCF7E" w14:textId="77777777" w:rsidR="001D14C5" w:rsidRPr="00281DA0" w:rsidRDefault="001D14C5" w:rsidP="001D14C5">
      <w:pPr>
        <w:rPr>
          <w:rFonts w:ascii="Cambria" w:hAnsi="Cambria"/>
          <w:sz w:val="24"/>
          <w:szCs w:val="24"/>
        </w:rPr>
      </w:pPr>
      <w:r w:rsidRPr="00281DA0">
        <w:rPr>
          <w:rFonts w:ascii="Cambria" w:hAnsi="Cambria"/>
          <w:b/>
          <w:sz w:val="24"/>
          <w:szCs w:val="24"/>
        </w:rPr>
        <w:t xml:space="preserve">Williams, L., </w:t>
      </w:r>
      <w:r w:rsidRPr="00281DA0">
        <w:rPr>
          <w:rFonts w:ascii="Cambria" w:hAnsi="Cambria"/>
          <w:sz w:val="24"/>
          <w:szCs w:val="24"/>
        </w:rPr>
        <w:t>Phillips, S., Beyer, K.</w:t>
      </w:r>
      <w:r>
        <w:rPr>
          <w:rFonts w:ascii="Cambria" w:hAnsi="Cambria"/>
          <w:sz w:val="24"/>
          <w:szCs w:val="24"/>
        </w:rPr>
        <w:t>,</w:t>
      </w:r>
      <w:r w:rsidRPr="00281DA0">
        <w:rPr>
          <w:rFonts w:ascii="Cambria" w:hAnsi="Cambria"/>
          <w:sz w:val="24"/>
          <w:szCs w:val="24"/>
        </w:rPr>
        <w:t xml:space="preserve"> &amp; McIlroy, W.E. (2014). Behavioural changes to cycling performance when exercise is concurrently coupled with cognitive tasks. Oral presentation presented at the Applied Health Sciences Graduate Student Research Conference, University of Waterloo, Waterloo </w:t>
      </w:r>
      <w:proofErr w:type="gramStart"/>
      <w:r w:rsidRPr="00281DA0">
        <w:rPr>
          <w:rFonts w:ascii="Cambria" w:hAnsi="Cambria"/>
          <w:sz w:val="24"/>
          <w:szCs w:val="24"/>
        </w:rPr>
        <w:t>ON;</w:t>
      </w:r>
      <w:proofErr w:type="gramEnd"/>
      <w:r w:rsidRPr="00281DA0">
        <w:rPr>
          <w:rFonts w:ascii="Cambria" w:hAnsi="Cambria"/>
          <w:sz w:val="24"/>
          <w:szCs w:val="24"/>
        </w:rPr>
        <w:t xml:space="preserve"> Institution conference.</w:t>
      </w:r>
    </w:p>
    <w:p w14:paraId="3E0DF967" w14:textId="77777777" w:rsidR="001D14C5" w:rsidRDefault="001D14C5" w:rsidP="001D14C5">
      <w:pPr>
        <w:spacing w:after="0"/>
        <w:rPr>
          <w:rFonts w:ascii="Cambria" w:hAnsi="Cambria"/>
          <w:sz w:val="24"/>
          <w:szCs w:val="24"/>
        </w:rPr>
      </w:pPr>
      <w:r w:rsidRPr="00281DA0">
        <w:rPr>
          <w:rFonts w:ascii="Cambria" w:hAnsi="Cambria"/>
          <w:b/>
          <w:sz w:val="24"/>
          <w:szCs w:val="24"/>
        </w:rPr>
        <w:t>Williams, L.</w:t>
      </w:r>
      <w:r>
        <w:rPr>
          <w:rFonts w:ascii="Cambria" w:hAnsi="Cambria"/>
          <w:b/>
          <w:sz w:val="24"/>
          <w:szCs w:val="24"/>
        </w:rPr>
        <w:t>,</w:t>
      </w:r>
      <w:r w:rsidRPr="00281DA0">
        <w:rPr>
          <w:rFonts w:ascii="Cambria" w:hAnsi="Cambria"/>
          <w:b/>
          <w:sz w:val="24"/>
          <w:szCs w:val="24"/>
        </w:rPr>
        <w:t xml:space="preserve"> </w:t>
      </w:r>
      <w:r w:rsidRPr="00281DA0">
        <w:rPr>
          <w:rFonts w:ascii="Cambria" w:hAnsi="Cambria"/>
          <w:sz w:val="24"/>
          <w:szCs w:val="24"/>
        </w:rPr>
        <w:t xml:space="preserve">&amp; McIlroy, W.E. (2013). Can we </w:t>
      </w:r>
      <w:proofErr w:type="spellStart"/>
      <w:r w:rsidRPr="00281DA0">
        <w:rPr>
          <w:rFonts w:ascii="Cambria" w:hAnsi="Cambria"/>
          <w:sz w:val="24"/>
          <w:szCs w:val="24"/>
        </w:rPr>
        <w:t>visuospatially</w:t>
      </w:r>
      <w:proofErr w:type="spellEnd"/>
      <w:r w:rsidRPr="00281DA0">
        <w:rPr>
          <w:rFonts w:ascii="Cambria" w:hAnsi="Cambria"/>
          <w:sz w:val="24"/>
          <w:szCs w:val="24"/>
        </w:rPr>
        <w:t xml:space="preserve"> map compensatory reach to grasp targets with peripheral vision? Oral presentation presented at the Applied Health Sciences Graduate Student Research Conference, University of Waterloo, Waterloo </w:t>
      </w:r>
      <w:proofErr w:type="gramStart"/>
      <w:r w:rsidRPr="00281DA0">
        <w:rPr>
          <w:rFonts w:ascii="Cambria" w:hAnsi="Cambria"/>
          <w:sz w:val="24"/>
          <w:szCs w:val="24"/>
        </w:rPr>
        <w:t>ON;</w:t>
      </w:r>
      <w:proofErr w:type="gramEnd"/>
      <w:r w:rsidRPr="00281DA0">
        <w:rPr>
          <w:rFonts w:ascii="Cambria" w:hAnsi="Cambria"/>
          <w:sz w:val="24"/>
          <w:szCs w:val="24"/>
        </w:rPr>
        <w:t xml:space="preserve"> Institution conference.</w:t>
      </w:r>
    </w:p>
    <w:p w14:paraId="430D8DC1" w14:textId="72CF3BB1" w:rsidR="00165219" w:rsidRDefault="00165219" w:rsidP="00892EED">
      <w:pPr>
        <w:pStyle w:val="IntenseQuote"/>
        <w:numPr>
          <w:ilvl w:val="0"/>
          <w:numId w:val="1"/>
        </w:numPr>
        <w:rPr>
          <w:rFonts w:ascii="Cambria" w:hAnsi="Cambria"/>
          <w:i w:val="0"/>
          <w:color w:val="auto"/>
          <w:sz w:val="26"/>
          <w:szCs w:val="26"/>
        </w:rPr>
      </w:pPr>
      <w:r>
        <w:rPr>
          <w:rFonts w:ascii="Cambria" w:hAnsi="Cambria"/>
          <w:i w:val="0"/>
          <w:color w:val="auto"/>
          <w:sz w:val="26"/>
          <w:szCs w:val="26"/>
        </w:rPr>
        <w:t>PROFESSIONAL DEVELOPMENT</w:t>
      </w:r>
      <w:r w:rsidR="00AF68A3">
        <w:rPr>
          <w:rFonts w:ascii="Cambria" w:hAnsi="Cambria"/>
          <w:i w:val="0"/>
          <w:color w:val="auto"/>
          <w:sz w:val="26"/>
          <w:szCs w:val="26"/>
        </w:rPr>
        <w:t xml:space="preserve"> &amp; CONTINUING EDUCATION</w:t>
      </w:r>
    </w:p>
    <w:p w14:paraId="624CEA9E" w14:textId="3CB03D38" w:rsidR="005830AE" w:rsidRPr="004C4B12" w:rsidRDefault="00E21E12" w:rsidP="005E157D">
      <w:pPr>
        <w:spacing w:after="0"/>
        <w:rPr>
          <w:rFonts w:ascii="Cambria" w:hAnsi="Cambria"/>
          <w:bCs/>
          <w:sz w:val="24"/>
          <w:szCs w:val="24"/>
        </w:rPr>
      </w:pPr>
      <w:r>
        <w:rPr>
          <w:rFonts w:ascii="Cambria" w:hAnsi="Cambria"/>
          <w:b/>
          <w:sz w:val="24"/>
          <w:szCs w:val="24"/>
        </w:rPr>
        <w:t>eLearning Development</w:t>
      </w:r>
      <w:r w:rsidR="004C4B12">
        <w:rPr>
          <w:rFonts w:ascii="Cambria" w:hAnsi="Cambria"/>
          <w:b/>
          <w:sz w:val="24"/>
          <w:szCs w:val="24"/>
        </w:rPr>
        <w:t>: Continuing Education Certificate</w:t>
      </w:r>
      <w:r w:rsidR="004C4B12">
        <w:rPr>
          <w:rFonts w:ascii="Cambria" w:hAnsi="Cambria"/>
          <w:b/>
          <w:sz w:val="24"/>
          <w:szCs w:val="24"/>
        </w:rPr>
        <w:tab/>
      </w:r>
      <w:r w:rsidR="004C4B12">
        <w:rPr>
          <w:rFonts w:ascii="Cambria" w:hAnsi="Cambria"/>
          <w:bCs/>
          <w:sz w:val="24"/>
          <w:szCs w:val="24"/>
        </w:rPr>
        <w:tab/>
      </w:r>
      <w:r w:rsidR="00D11E3B">
        <w:rPr>
          <w:rFonts w:ascii="Cambria" w:hAnsi="Cambria"/>
          <w:bCs/>
          <w:sz w:val="24"/>
          <w:szCs w:val="24"/>
        </w:rPr>
        <w:t xml:space="preserve">        </w:t>
      </w:r>
      <w:r w:rsidR="00CF7BF6">
        <w:rPr>
          <w:rFonts w:ascii="Cambria" w:hAnsi="Cambria"/>
          <w:bCs/>
          <w:sz w:val="24"/>
          <w:szCs w:val="24"/>
        </w:rPr>
        <w:t xml:space="preserve">        </w:t>
      </w:r>
      <w:r w:rsidR="00D11E3B">
        <w:rPr>
          <w:rFonts w:ascii="Cambria" w:hAnsi="Cambria"/>
          <w:bCs/>
          <w:sz w:val="24"/>
          <w:szCs w:val="24"/>
        </w:rPr>
        <w:t>Sep 2024</w:t>
      </w:r>
      <w:r w:rsidR="00CF7BF6">
        <w:rPr>
          <w:rFonts w:ascii="Cambria" w:hAnsi="Cambria"/>
          <w:bCs/>
          <w:sz w:val="24"/>
          <w:szCs w:val="24"/>
        </w:rPr>
        <w:t xml:space="preserve"> - present</w:t>
      </w:r>
    </w:p>
    <w:p w14:paraId="6709F4C9" w14:textId="1C96FCAA" w:rsidR="00D11E3B" w:rsidRPr="00E911BE" w:rsidRDefault="00D11E3B" w:rsidP="00D11E3B">
      <w:pPr>
        <w:spacing w:after="0"/>
        <w:rPr>
          <w:rFonts w:ascii="Cambria" w:hAnsi="Cambria"/>
          <w:sz w:val="24"/>
          <w:szCs w:val="24"/>
        </w:rPr>
      </w:pPr>
      <w:r>
        <w:rPr>
          <w:rFonts w:ascii="Cambria" w:hAnsi="Cambria"/>
          <w:sz w:val="24"/>
          <w:szCs w:val="24"/>
        </w:rPr>
        <w:t>Conestoga College, Kitchener ON</w:t>
      </w:r>
    </w:p>
    <w:p w14:paraId="47CF0A5D" w14:textId="067D8845" w:rsidR="007C078A" w:rsidRDefault="005E5709" w:rsidP="005E157D">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Continuing education</w:t>
      </w:r>
      <w:r w:rsidRPr="005E5709">
        <w:rPr>
          <w:rFonts w:ascii="Cambria" w:hAnsi="Cambria"/>
          <w:sz w:val="24"/>
          <w:szCs w:val="24"/>
        </w:rPr>
        <w:t xml:space="preserve"> certificate designed to provide </w:t>
      </w:r>
      <w:r>
        <w:rPr>
          <w:rFonts w:ascii="Cambria" w:hAnsi="Cambria"/>
          <w:sz w:val="24"/>
          <w:szCs w:val="24"/>
        </w:rPr>
        <w:t>learners</w:t>
      </w:r>
      <w:r w:rsidRPr="005E5709">
        <w:rPr>
          <w:rFonts w:ascii="Cambria" w:hAnsi="Cambria"/>
          <w:sz w:val="24"/>
          <w:szCs w:val="24"/>
        </w:rPr>
        <w:t xml:space="preserve"> with pedagogical foundations and technical skills to develop quality online learning materials</w:t>
      </w:r>
    </w:p>
    <w:p w14:paraId="6B417DBF" w14:textId="46A0161F" w:rsidR="00D11E3B" w:rsidRDefault="007C078A" w:rsidP="005E157D">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 xml:space="preserve">Learners </w:t>
      </w:r>
      <w:r w:rsidRPr="007C078A">
        <w:rPr>
          <w:rFonts w:ascii="Cambria" w:hAnsi="Cambria"/>
          <w:sz w:val="24"/>
          <w:szCs w:val="24"/>
        </w:rPr>
        <w:t>design and develop multimedia content for e-learning using current and emerging technologies</w:t>
      </w:r>
    </w:p>
    <w:p w14:paraId="1B199A00" w14:textId="07A1D19B" w:rsidR="007C078A" w:rsidRDefault="007C078A" w:rsidP="005E157D">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This is a self-paced</w:t>
      </w:r>
      <w:r w:rsidR="004D2B40">
        <w:rPr>
          <w:rFonts w:ascii="Cambria" w:hAnsi="Cambria"/>
          <w:sz w:val="24"/>
          <w:szCs w:val="24"/>
        </w:rPr>
        <w:t xml:space="preserve">, online certificate program consisting of </w:t>
      </w:r>
      <w:r w:rsidR="0098375E">
        <w:rPr>
          <w:rFonts w:ascii="Cambria" w:hAnsi="Cambria"/>
          <w:sz w:val="24"/>
          <w:szCs w:val="24"/>
        </w:rPr>
        <w:t>7 courses:</w:t>
      </w:r>
    </w:p>
    <w:p w14:paraId="3310480D" w14:textId="54276E50"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Multimedia for eLearning Developers</w:t>
      </w:r>
    </w:p>
    <w:p w14:paraId="4A5F65A9" w14:textId="19663785"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HTML Introduction</w:t>
      </w:r>
      <w:r w:rsidR="00D928E4">
        <w:rPr>
          <w:rFonts w:ascii="Cambria" w:hAnsi="Cambria"/>
          <w:sz w:val="24"/>
          <w:szCs w:val="24"/>
        </w:rPr>
        <w:t xml:space="preserve"> (</w:t>
      </w:r>
      <w:r w:rsidR="00E27558">
        <w:rPr>
          <w:rFonts w:ascii="Cambria" w:hAnsi="Cambria"/>
          <w:sz w:val="24"/>
          <w:szCs w:val="24"/>
        </w:rPr>
        <w:t>completed Fall 2024; 91%</w:t>
      </w:r>
      <w:r w:rsidR="00D928E4">
        <w:rPr>
          <w:rFonts w:ascii="Cambria" w:hAnsi="Cambria"/>
          <w:sz w:val="24"/>
          <w:szCs w:val="24"/>
        </w:rPr>
        <w:t>)</w:t>
      </w:r>
      <w:r w:rsidR="006D4516">
        <w:rPr>
          <w:rFonts w:ascii="Cambria" w:hAnsi="Cambria"/>
          <w:sz w:val="24"/>
          <w:szCs w:val="24"/>
        </w:rPr>
        <w:tab/>
      </w:r>
      <w:r w:rsidR="006D4516">
        <w:rPr>
          <w:rFonts w:ascii="Cambria" w:hAnsi="Cambria"/>
          <w:sz w:val="24"/>
          <w:szCs w:val="24"/>
        </w:rPr>
        <w:tab/>
      </w:r>
      <w:r w:rsidR="006D4516">
        <w:rPr>
          <w:rFonts w:ascii="Cambria" w:hAnsi="Cambria"/>
          <w:sz w:val="24"/>
          <w:szCs w:val="24"/>
        </w:rPr>
        <w:tab/>
      </w:r>
    </w:p>
    <w:p w14:paraId="74965DB0" w14:textId="0DBE5FA2"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Instructional Design for Online Learning</w:t>
      </w:r>
    </w:p>
    <w:p w14:paraId="2D25C6D8" w14:textId="033BFB2E"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Learning Management Systems Platforms</w:t>
      </w:r>
    </w:p>
    <w:p w14:paraId="70999493" w14:textId="08AFEABB"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Managing an eLearning Project</w:t>
      </w:r>
    </w:p>
    <w:p w14:paraId="4E35862F" w14:textId="3E09D6CE" w:rsid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eLearning Tools</w:t>
      </w:r>
    </w:p>
    <w:p w14:paraId="1AADB569" w14:textId="0C568A4C" w:rsidR="0098375E" w:rsidRPr="0098375E" w:rsidRDefault="0098375E" w:rsidP="0098375E">
      <w:pPr>
        <w:pStyle w:val="ListParagraph"/>
        <w:numPr>
          <w:ilvl w:val="1"/>
          <w:numId w:val="7"/>
        </w:numPr>
        <w:spacing w:after="0" w:line="252" w:lineRule="auto"/>
        <w:rPr>
          <w:rFonts w:ascii="Cambria" w:hAnsi="Cambria"/>
          <w:sz w:val="24"/>
          <w:szCs w:val="24"/>
        </w:rPr>
      </w:pPr>
      <w:r>
        <w:rPr>
          <w:rFonts w:ascii="Cambria" w:hAnsi="Cambria"/>
          <w:sz w:val="24"/>
          <w:szCs w:val="24"/>
        </w:rPr>
        <w:t>Universal Design for Learning and Accessibility for Online Learning</w:t>
      </w:r>
    </w:p>
    <w:p w14:paraId="253FF421" w14:textId="77777777" w:rsidR="00D11E3B" w:rsidRDefault="00D11E3B" w:rsidP="005E157D">
      <w:pPr>
        <w:spacing w:after="0"/>
        <w:rPr>
          <w:rFonts w:ascii="Cambria" w:hAnsi="Cambria"/>
          <w:b/>
          <w:sz w:val="24"/>
          <w:szCs w:val="24"/>
        </w:rPr>
      </w:pPr>
    </w:p>
    <w:p w14:paraId="732A76E7" w14:textId="63AE4B5A" w:rsidR="00511464" w:rsidRDefault="00E56B36" w:rsidP="000E2F25">
      <w:pPr>
        <w:spacing w:after="0"/>
        <w:rPr>
          <w:rFonts w:ascii="Cambria" w:hAnsi="Cambria"/>
          <w:bCs/>
          <w:sz w:val="24"/>
          <w:szCs w:val="24"/>
        </w:rPr>
      </w:pPr>
      <w:r w:rsidRPr="00AC7837">
        <w:rPr>
          <w:rFonts w:ascii="Cambria" w:hAnsi="Cambria"/>
          <w:b/>
          <w:sz w:val="24"/>
          <w:szCs w:val="24"/>
        </w:rPr>
        <w:t>Four Seasons of Indigenous Learning</w:t>
      </w:r>
      <w:r w:rsidR="006335CF" w:rsidRPr="00AC7837">
        <w:rPr>
          <w:rFonts w:ascii="Cambria" w:hAnsi="Cambria"/>
          <w:b/>
          <w:sz w:val="24"/>
          <w:szCs w:val="24"/>
        </w:rPr>
        <w:t xml:space="preserve"> </w:t>
      </w:r>
      <w:r w:rsidR="00F47729">
        <w:rPr>
          <w:rFonts w:ascii="Cambria" w:hAnsi="Cambria"/>
          <w:b/>
          <w:sz w:val="24"/>
          <w:szCs w:val="24"/>
        </w:rPr>
        <w:tab/>
      </w:r>
      <w:r w:rsidR="00F47729">
        <w:rPr>
          <w:rFonts w:ascii="Cambria" w:hAnsi="Cambria"/>
          <w:b/>
          <w:sz w:val="24"/>
          <w:szCs w:val="24"/>
        </w:rPr>
        <w:tab/>
      </w:r>
      <w:r w:rsidR="00F47729">
        <w:rPr>
          <w:rFonts w:ascii="Cambria" w:hAnsi="Cambria"/>
          <w:b/>
          <w:sz w:val="24"/>
          <w:szCs w:val="24"/>
        </w:rPr>
        <w:tab/>
      </w:r>
      <w:r w:rsidR="00F47729">
        <w:rPr>
          <w:rFonts w:ascii="Cambria" w:hAnsi="Cambria"/>
          <w:b/>
          <w:sz w:val="24"/>
          <w:szCs w:val="24"/>
        </w:rPr>
        <w:tab/>
      </w:r>
      <w:r w:rsidR="00F47729">
        <w:rPr>
          <w:rFonts w:ascii="Cambria" w:hAnsi="Cambria"/>
          <w:b/>
          <w:sz w:val="24"/>
          <w:szCs w:val="24"/>
        </w:rPr>
        <w:tab/>
        <w:t xml:space="preserve">     </w:t>
      </w:r>
      <w:r w:rsidR="006335CF">
        <w:rPr>
          <w:rFonts w:ascii="Cambria" w:hAnsi="Cambria"/>
          <w:bCs/>
          <w:sz w:val="24"/>
          <w:szCs w:val="24"/>
        </w:rPr>
        <w:t xml:space="preserve">Oct 2023 – </w:t>
      </w:r>
      <w:r w:rsidR="00496DF0">
        <w:rPr>
          <w:rFonts w:ascii="Cambria" w:hAnsi="Cambria"/>
          <w:bCs/>
          <w:sz w:val="24"/>
          <w:szCs w:val="24"/>
        </w:rPr>
        <w:t>August</w:t>
      </w:r>
      <w:r w:rsidR="006335CF">
        <w:rPr>
          <w:rFonts w:ascii="Cambria" w:hAnsi="Cambria"/>
          <w:bCs/>
          <w:sz w:val="24"/>
          <w:szCs w:val="24"/>
        </w:rPr>
        <w:t xml:space="preserve"> 2024</w:t>
      </w:r>
    </w:p>
    <w:p w14:paraId="753A8821" w14:textId="163B9402" w:rsidR="006335CF" w:rsidRDefault="003455A5" w:rsidP="000E2F25">
      <w:pPr>
        <w:spacing w:after="0"/>
        <w:rPr>
          <w:rFonts w:ascii="Cambria" w:hAnsi="Cambria"/>
          <w:bCs/>
          <w:sz w:val="24"/>
          <w:szCs w:val="24"/>
        </w:rPr>
      </w:pPr>
      <w:r>
        <w:rPr>
          <w:rFonts w:ascii="Cambria" w:hAnsi="Cambria"/>
          <w:bCs/>
          <w:sz w:val="24"/>
          <w:szCs w:val="24"/>
        </w:rPr>
        <w:t>The Outdoor Learning Store, A Charitable Non-Profit</w:t>
      </w:r>
    </w:p>
    <w:p w14:paraId="21034301" w14:textId="47F96005" w:rsidR="00F47729" w:rsidRDefault="00F47729" w:rsidP="005D3BD1">
      <w:pPr>
        <w:pStyle w:val="ListParagraph"/>
        <w:numPr>
          <w:ilvl w:val="0"/>
          <w:numId w:val="36"/>
        </w:numPr>
        <w:spacing w:after="0" w:line="252" w:lineRule="auto"/>
        <w:rPr>
          <w:rFonts w:ascii="Cambria" w:hAnsi="Cambria"/>
          <w:bCs/>
          <w:sz w:val="24"/>
          <w:szCs w:val="24"/>
        </w:rPr>
      </w:pPr>
      <w:r>
        <w:rPr>
          <w:rFonts w:ascii="Cambria" w:hAnsi="Cambria"/>
          <w:bCs/>
          <w:sz w:val="24"/>
          <w:szCs w:val="24"/>
        </w:rPr>
        <w:t xml:space="preserve">Enrolled in Season 1: </w:t>
      </w:r>
      <w:r w:rsidR="0068194D">
        <w:rPr>
          <w:rFonts w:ascii="Cambria" w:hAnsi="Cambria"/>
          <w:bCs/>
          <w:sz w:val="24"/>
          <w:szCs w:val="24"/>
        </w:rPr>
        <w:t>Foundations of Knowledge</w:t>
      </w:r>
      <w:r w:rsidR="00B3367F">
        <w:rPr>
          <w:rFonts w:ascii="Cambria" w:hAnsi="Cambria"/>
          <w:bCs/>
          <w:sz w:val="24"/>
          <w:szCs w:val="24"/>
        </w:rPr>
        <w:t xml:space="preserve"> (specific to Canada, but applicable across Turtle Island (North America))</w:t>
      </w:r>
    </w:p>
    <w:p w14:paraId="6654FFA7" w14:textId="44E588DE" w:rsidR="007B1E57" w:rsidRPr="00F47729" w:rsidRDefault="007B1E57" w:rsidP="005D3BD1">
      <w:pPr>
        <w:pStyle w:val="ListParagraph"/>
        <w:numPr>
          <w:ilvl w:val="0"/>
          <w:numId w:val="36"/>
        </w:numPr>
        <w:spacing w:after="0" w:line="252" w:lineRule="auto"/>
        <w:rPr>
          <w:rFonts w:ascii="Cambria" w:hAnsi="Cambria"/>
          <w:bCs/>
          <w:sz w:val="24"/>
          <w:szCs w:val="24"/>
        </w:rPr>
      </w:pPr>
      <w:r>
        <w:rPr>
          <w:rFonts w:ascii="Cambria" w:hAnsi="Cambria"/>
          <w:bCs/>
          <w:sz w:val="24"/>
          <w:szCs w:val="24"/>
        </w:rPr>
        <w:t>Program designed</w:t>
      </w:r>
      <w:r w:rsidR="001855B2">
        <w:rPr>
          <w:rFonts w:ascii="Cambria" w:hAnsi="Cambria"/>
          <w:bCs/>
          <w:sz w:val="24"/>
          <w:szCs w:val="24"/>
        </w:rPr>
        <w:t xml:space="preserve"> for participants to begin a personalized journey towards Truth and Reconciliation</w:t>
      </w:r>
      <w:r w:rsidR="00856E7F">
        <w:rPr>
          <w:rFonts w:ascii="Cambria" w:hAnsi="Cambria"/>
          <w:bCs/>
          <w:sz w:val="24"/>
          <w:szCs w:val="24"/>
        </w:rPr>
        <w:t>.</w:t>
      </w:r>
      <w:r w:rsidR="00D65BFD">
        <w:rPr>
          <w:rFonts w:ascii="Cambria" w:hAnsi="Cambria"/>
          <w:bCs/>
          <w:sz w:val="24"/>
          <w:szCs w:val="24"/>
        </w:rPr>
        <w:t xml:space="preserve"> </w:t>
      </w:r>
      <w:r w:rsidR="006B2A65">
        <w:rPr>
          <w:rFonts w:ascii="Cambria" w:hAnsi="Cambria"/>
          <w:bCs/>
          <w:sz w:val="24"/>
          <w:szCs w:val="24"/>
        </w:rPr>
        <w:t xml:space="preserve">The </w:t>
      </w:r>
      <w:r w:rsidR="00F76D80">
        <w:rPr>
          <w:rFonts w:ascii="Cambria" w:hAnsi="Cambria"/>
          <w:bCs/>
          <w:sz w:val="24"/>
          <w:szCs w:val="24"/>
        </w:rPr>
        <w:t xml:space="preserve">aim is to encourage educators to broaden and deepen their </w:t>
      </w:r>
      <w:r w:rsidR="005F5596">
        <w:rPr>
          <w:rFonts w:ascii="Cambria" w:hAnsi="Cambria"/>
          <w:bCs/>
          <w:sz w:val="24"/>
          <w:szCs w:val="24"/>
        </w:rPr>
        <w:t>understanding and appreciation of Indigenous perspectives and to strengthen their connections with the land</w:t>
      </w:r>
    </w:p>
    <w:p w14:paraId="5B43CEA5" w14:textId="77777777" w:rsidR="00511464" w:rsidRDefault="00511464" w:rsidP="000E2F25">
      <w:pPr>
        <w:spacing w:after="0"/>
        <w:rPr>
          <w:rFonts w:ascii="Cambria" w:hAnsi="Cambria"/>
          <w:b/>
          <w:sz w:val="24"/>
          <w:szCs w:val="24"/>
        </w:rPr>
      </w:pPr>
    </w:p>
    <w:p w14:paraId="7D77B558" w14:textId="3F207561" w:rsidR="000E2F25" w:rsidRDefault="000E2F25" w:rsidP="000E2F25">
      <w:pPr>
        <w:spacing w:after="0"/>
        <w:rPr>
          <w:rFonts w:ascii="Cambria" w:hAnsi="Cambria"/>
          <w:bCs/>
          <w:sz w:val="24"/>
          <w:szCs w:val="24"/>
        </w:rPr>
      </w:pPr>
      <w:r>
        <w:rPr>
          <w:rFonts w:ascii="Cambria" w:hAnsi="Cambria"/>
          <w:b/>
          <w:sz w:val="24"/>
          <w:szCs w:val="24"/>
        </w:rPr>
        <w:lastRenderedPageBreak/>
        <w:t>Facilitator Development Workshop (FDW)</w:t>
      </w:r>
      <w:r>
        <w:rPr>
          <w:rFonts w:ascii="Cambria" w:hAnsi="Cambria"/>
          <w:b/>
          <w:sz w:val="24"/>
          <w:szCs w:val="24"/>
        </w:rPr>
        <w:tab/>
      </w:r>
      <w:r>
        <w:rPr>
          <w:rFonts w:ascii="Cambria" w:hAnsi="Cambria"/>
          <w:b/>
          <w:sz w:val="24"/>
          <w:szCs w:val="24"/>
        </w:rPr>
        <w:tab/>
      </w:r>
      <w:r>
        <w:rPr>
          <w:rFonts w:ascii="Cambria" w:hAnsi="Cambria"/>
          <w:b/>
          <w:sz w:val="24"/>
          <w:szCs w:val="24"/>
        </w:rPr>
        <w:tab/>
      </w:r>
      <w:r w:rsidR="003D4787">
        <w:rPr>
          <w:rFonts w:ascii="Cambria" w:hAnsi="Cambria"/>
          <w:b/>
          <w:sz w:val="24"/>
          <w:szCs w:val="24"/>
        </w:rPr>
        <w:tab/>
      </w:r>
      <w:r w:rsidR="003D4787">
        <w:rPr>
          <w:rFonts w:ascii="Cambria" w:hAnsi="Cambria"/>
          <w:b/>
          <w:sz w:val="24"/>
          <w:szCs w:val="24"/>
        </w:rPr>
        <w:tab/>
      </w:r>
      <w:r w:rsidR="003D4787">
        <w:rPr>
          <w:rFonts w:ascii="Cambria" w:hAnsi="Cambria"/>
          <w:b/>
          <w:sz w:val="24"/>
          <w:szCs w:val="24"/>
        </w:rPr>
        <w:tab/>
        <w:t xml:space="preserve">      </w:t>
      </w:r>
      <w:r>
        <w:rPr>
          <w:rFonts w:ascii="Cambria" w:hAnsi="Cambria"/>
          <w:bCs/>
          <w:sz w:val="24"/>
          <w:szCs w:val="24"/>
        </w:rPr>
        <w:t>Dec 2022</w:t>
      </w:r>
    </w:p>
    <w:p w14:paraId="7474DC90" w14:textId="77777777" w:rsidR="000E2F25" w:rsidRDefault="000E2F25" w:rsidP="000E2F25">
      <w:pPr>
        <w:spacing w:after="0"/>
        <w:rPr>
          <w:rFonts w:ascii="Cambria" w:hAnsi="Cambria"/>
          <w:bCs/>
          <w:sz w:val="24"/>
          <w:szCs w:val="24"/>
        </w:rPr>
      </w:pPr>
      <w:r>
        <w:rPr>
          <w:rFonts w:ascii="Cambria" w:hAnsi="Cambria"/>
          <w:bCs/>
          <w:sz w:val="24"/>
          <w:szCs w:val="24"/>
        </w:rPr>
        <w:t>University of Waterloo, Centre for Teaching Excellence</w:t>
      </w:r>
    </w:p>
    <w:p w14:paraId="423E7A39" w14:textId="4FAAB80F" w:rsidR="000E2F25" w:rsidRDefault="00F8020E" w:rsidP="005D3BD1">
      <w:pPr>
        <w:pStyle w:val="ListParagraph"/>
        <w:numPr>
          <w:ilvl w:val="0"/>
          <w:numId w:val="31"/>
        </w:numPr>
        <w:spacing w:after="0" w:line="252" w:lineRule="auto"/>
        <w:rPr>
          <w:rFonts w:ascii="Cambria" w:hAnsi="Cambria"/>
          <w:bCs/>
          <w:sz w:val="24"/>
          <w:szCs w:val="24"/>
        </w:rPr>
      </w:pPr>
      <w:r>
        <w:rPr>
          <w:rFonts w:ascii="Cambria" w:hAnsi="Cambria"/>
          <w:bCs/>
          <w:sz w:val="24"/>
          <w:szCs w:val="24"/>
        </w:rPr>
        <w:t xml:space="preserve">Prepares participants with the </w:t>
      </w:r>
      <w:r w:rsidR="00CF1B53">
        <w:rPr>
          <w:rFonts w:ascii="Cambria" w:hAnsi="Cambria"/>
          <w:bCs/>
          <w:sz w:val="24"/>
          <w:szCs w:val="24"/>
        </w:rPr>
        <w:t>skillsets of delivery and facilitation of ISW programming to be a future ISW facilitator</w:t>
      </w:r>
    </w:p>
    <w:p w14:paraId="6363FC9A" w14:textId="481347CA" w:rsidR="00CF1B53" w:rsidRDefault="00833E61" w:rsidP="005D3BD1">
      <w:pPr>
        <w:pStyle w:val="ListParagraph"/>
        <w:numPr>
          <w:ilvl w:val="0"/>
          <w:numId w:val="31"/>
        </w:numPr>
        <w:spacing w:after="0" w:line="252" w:lineRule="auto"/>
        <w:rPr>
          <w:rFonts w:ascii="Cambria" w:hAnsi="Cambria"/>
          <w:bCs/>
          <w:sz w:val="24"/>
          <w:szCs w:val="24"/>
        </w:rPr>
      </w:pPr>
      <w:r>
        <w:rPr>
          <w:rFonts w:ascii="Cambria" w:hAnsi="Cambria"/>
          <w:bCs/>
          <w:sz w:val="24"/>
          <w:szCs w:val="24"/>
        </w:rPr>
        <w:t>Engagement i</w:t>
      </w:r>
      <w:r w:rsidR="00243999">
        <w:rPr>
          <w:rFonts w:ascii="Cambria" w:hAnsi="Cambria"/>
          <w:bCs/>
          <w:sz w:val="24"/>
          <w:szCs w:val="24"/>
        </w:rPr>
        <w:t>n three roles: learner, instructor (teacher) &amp; facilitator</w:t>
      </w:r>
    </w:p>
    <w:p w14:paraId="448F2028" w14:textId="030E4AFD" w:rsidR="00833E61" w:rsidRPr="00833E61" w:rsidRDefault="00833E61" w:rsidP="005D3BD1">
      <w:pPr>
        <w:pStyle w:val="ListParagraph"/>
        <w:numPr>
          <w:ilvl w:val="0"/>
          <w:numId w:val="31"/>
        </w:numPr>
        <w:spacing w:after="0" w:line="252" w:lineRule="auto"/>
        <w:rPr>
          <w:rFonts w:ascii="Cambria" w:hAnsi="Cambria"/>
          <w:sz w:val="24"/>
          <w:szCs w:val="24"/>
        </w:rPr>
      </w:pPr>
      <w:r>
        <w:rPr>
          <w:rFonts w:ascii="Cambria" w:hAnsi="Cambria"/>
          <w:sz w:val="24"/>
          <w:szCs w:val="24"/>
        </w:rPr>
        <w:t>Offered in-person over 5 days for a 40-hour time commitment</w:t>
      </w:r>
    </w:p>
    <w:p w14:paraId="75BA27BA" w14:textId="77777777" w:rsidR="001833E5" w:rsidRDefault="001833E5" w:rsidP="00E3149B">
      <w:pPr>
        <w:spacing w:after="0"/>
        <w:rPr>
          <w:rFonts w:ascii="Cambria" w:hAnsi="Cambria"/>
          <w:b/>
          <w:sz w:val="24"/>
          <w:szCs w:val="24"/>
        </w:rPr>
      </w:pPr>
    </w:p>
    <w:p w14:paraId="292DBC30" w14:textId="45AC154E" w:rsidR="00E3149B" w:rsidRDefault="00E3149B" w:rsidP="00E3149B">
      <w:pPr>
        <w:spacing w:after="0"/>
        <w:rPr>
          <w:rFonts w:ascii="Cambria" w:hAnsi="Cambria"/>
          <w:bCs/>
          <w:sz w:val="24"/>
          <w:szCs w:val="24"/>
        </w:rPr>
      </w:pPr>
      <w:r w:rsidRPr="00833E61">
        <w:rPr>
          <w:rFonts w:ascii="Cambria" w:hAnsi="Cambria"/>
          <w:b/>
          <w:sz w:val="24"/>
          <w:szCs w:val="24"/>
        </w:rPr>
        <w:t xml:space="preserve">Mental Health Literacy </w:t>
      </w:r>
      <w:r w:rsidR="00B838C0">
        <w:rPr>
          <w:rFonts w:ascii="Cambria" w:hAnsi="Cambria"/>
          <w:b/>
          <w:sz w:val="24"/>
          <w:szCs w:val="24"/>
        </w:rPr>
        <w:t>Program</w:t>
      </w:r>
      <w:r>
        <w:rPr>
          <w:rFonts w:ascii="Cambria" w:hAnsi="Cambria"/>
          <w:bCs/>
          <w:sz w:val="24"/>
          <w:szCs w:val="24"/>
        </w:rPr>
        <w:t xml:space="preserve"> </w:t>
      </w:r>
      <w:r w:rsidR="00C64953">
        <w:rPr>
          <w:rFonts w:ascii="Cambria" w:hAnsi="Cambria"/>
          <w:bCs/>
          <w:sz w:val="24"/>
          <w:szCs w:val="24"/>
        </w:rPr>
        <w:tab/>
      </w:r>
      <w:r w:rsidR="00C64953">
        <w:rPr>
          <w:rFonts w:ascii="Cambria" w:hAnsi="Cambria"/>
          <w:bCs/>
          <w:sz w:val="24"/>
          <w:szCs w:val="24"/>
        </w:rPr>
        <w:tab/>
      </w:r>
      <w:r w:rsidR="00C64953">
        <w:rPr>
          <w:rFonts w:ascii="Cambria" w:hAnsi="Cambria"/>
          <w:bCs/>
          <w:sz w:val="24"/>
          <w:szCs w:val="24"/>
        </w:rPr>
        <w:tab/>
      </w:r>
      <w:r w:rsidR="00C64953">
        <w:rPr>
          <w:rFonts w:ascii="Cambria" w:hAnsi="Cambria"/>
          <w:bCs/>
          <w:sz w:val="24"/>
          <w:szCs w:val="24"/>
        </w:rPr>
        <w:tab/>
      </w:r>
      <w:r w:rsidR="00A14D90">
        <w:rPr>
          <w:rFonts w:ascii="Cambria" w:hAnsi="Cambria"/>
          <w:bCs/>
          <w:sz w:val="24"/>
          <w:szCs w:val="24"/>
        </w:rPr>
        <w:tab/>
      </w:r>
      <w:r w:rsidR="00BB21DF">
        <w:rPr>
          <w:rFonts w:ascii="Cambria" w:hAnsi="Cambria"/>
          <w:bCs/>
          <w:sz w:val="24"/>
          <w:szCs w:val="24"/>
        </w:rPr>
        <w:t xml:space="preserve">            </w:t>
      </w:r>
      <w:r w:rsidR="00B838C0">
        <w:rPr>
          <w:rFonts w:ascii="Cambria" w:hAnsi="Cambria"/>
          <w:bCs/>
          <w:sz w:val="24"/>
          <w:szCs w:val="24"/>
        </w:rPr>
        <w:tab/>
        <w:t xml:space="preserve">            </w:t>
      </w:r>
      <w:r w:rsidR="00C64953">
        <w:rPr>
          <w:rFonts w:ascii="Cambria" w:hAnsi="Cambria"/>
          <w:bCs/>
          <w:sz w:val="24"/>
          <w:szCs w:val="24"/>
        </w:rPr>
        <w:t>Sep 2022 – Oct 2022</w:t>
      </w:r>
    </w:p>
    <w:p w14:paraId="321A9A45" w14:textId="7E9EF7DD" w:rsidR="00C64953" w:rsidRDefault="00C64953" w:rsidP="00E3149B">
      <w:pPr>
        <w:spacing w:after="0"/>
        <w:rPr>
          <w:rFonts w:ascii="Cambria" w:hAnsi="Cambria"/>
          <w:bCs/>
          <w:sz w:val="24"/>
          <w:szCs w:val="24"/>
        </w:rPr>
      </w:pPr>
      <w:r>
        <w:rPr>
          <w:rFonts w:ascii="Cambria" w:hAnsi="Cambria"/>
          <w:bCs/>
          <w:sz w:val="24"/>
          <w:szCs w:val="24"/>
        </w:rPr>
        <w:t>University of Waterloo, Campus Wellness</w:t>
      </w:r>
    </w:p>
    <w:p w14:paraId="3397C3D6" w14:textId="604C1562" w:rsidR="00C64953" w:rsidRDefault="000C7480" w:rsidP="005D3BD1">
      <w:pPr>
        <w:pStyle w:val="ListParagraph"/>
        <w:numPr>
          <w:ilvl w:val="0"/>
          <w:numId w:val="31"/>
        </w:numPr>
        <w:spacing w:after="0" w:line="252" w:lineRule="auto"/>
        <w:rPr>
          <w:rFonts w:ascii="Cambria" w:hAnsi="Cambria"/>
          <w:bCs/>
          <w:sz w:val="24"/>
          <w:szCs w:val="24"/>
        </w:rPr>
      </w:pPr>
      <w:r>
        <w:rPr>
          <w:rFonts w:ascii="Cambria" w:hAnsi="Cambria"/>
          <w:bCs/>
          <w:sz w:val="24"/>
          <w:szCs w:val="24"/>
        </w:rPr>
        <w:t>Program designed to addresses mental health within the UW campus community</w:t>
      </w:r>
    </w:p>
    <w:p w14:paraId="61DD298A" w14:textId="0B4FADDA" w:rsidR="009871CF" w:rsidRDefault="007A4BEA" w:rsidP="005D3BD1">
      <w:pPr>
        <w:pStyle w:val="ListParagraph"/>
        <w:numPr>
          <w:ilvl w:val="0"/>
          <w:numId w:val="31"/>
        </w:numPr>
        <w:spacing w:after="0" w:line="252" w:lineRule="auto"/>
        <w:rPr>
          <w:rFonts w:ascii="Cambria" w:hAnsi="Cambria"/>
          <w:bCs/>
          <w:sz w:val="24"/>
          <w:szCs w:val="24"/>
        </w:rPr>
      </w:pPr>
      <w:r>
        <w:rPr>
          <w:rFonts w:ascii="Cambria" w:hAnsi="Cambria"/>
          <w:bCs/>
          <w:sz w:val="24"/>
          <w:szCs w:val="24"/>
        </w:rPr>
        <w:t>5-module</w:t>
      </w:r>
      <w:r w:rsidR="009871CF">
        <w:rPr>
          <w:rFonts w:ascii="Cambria" w:hAnsi="Cambria"/>
          <w:bCs/>
          <w:sz w:val="24"/>
          <w:szCs w:val="24"/>
        </w:rPr>
        <w:t xml:space="preserve"> program</w:t>
      </w:r>
      <w:r w:rsidR="00C8082E">
        <w:rPr>
          <w:rFonts w:ascii="Cambria" w:hAnsi="Cambria"/>
          <w:bCs/>
          <w:sz w:val="24"/>
          <w:szCs w:val="24"/>
        </w:rPr>
        <w:t>, with synchronous and asynchronous components,</w:t>
      </w:r>
      <w:r w:rsidR="009871CF">
        <w:rPr>
          <w:rFonts w:ascii="Cambria" w:hAnsi="Cambria"/>
          <w:bCs/>
          <w:sz w:val="24"/>
          <w:szCs w:val="24"/>
        </w:rPr>
        <w:t xml:space="preserve"> </w:t>
      </w:r>
      <w:r w:rsidR="00C8082E">
        <w:rPr>
          <w:rFonts w:ascii="Cambria" w:hAnsi="Cambria"/>
          <w:bCs/>
          <w:sz w:val="24"/>
          <w:szCs w:val="24"/>
        </w:rPr>
        <w:t>encouraging reflection and discussion of mental health through an equity-focused lens</w:t>
      </w:r>
    </w:p>
    <w:p w14:paraId="3B125759" w14:textId="782C98FF" w:rsidR="007770A6" w:rsidRDefault="007770A6" w:rsidP="005D3BD1">
      <w:pPr>
        <w:pStyle w:val="ListParagraph"/>
        <w:numPr>
          <w:ilvl w:val="0"/>
          <w:numId w:val="31"/>
        </w:numPr>
        <w:spacing w:after="0" w:line="252" w:lineRule="auto"/>
        <w:rPr>
          <w:rFonts w:ascii="Cambria" w:hAnsi="Cambria"/>
          <w:bCs/>
          <w:sz w:val="24"/>
          <w:szCs w:val="24"/>
        </w:rPr>
      </w:pPr>
      <w:r>
        <w:rPr>
          <w:rFonts w:ascii="Cambria" w:hAnsi="Cambria"/>
          <w:bCs/>
          <w:sz w:val="24"/>
          <w:szCs w:val="24"/>
        </w:rPr>
        <w:t>Assist employees to view themselves as helpers</w:t>
      </w:r>
      <w:r w:rsidR="003F1DCD">
        <w:rPr>
          <w:rFonts w:ascii="Cambria" w:hAnsi="Cambria"/>
          <w:bCs/>
          <w:sz w:val="24"/>
          <w:szCs w:val="24"/>
        </w:rPr>
        <w:t xml:space="preserve"> within a supportive community of care</w:t>
      </w:r>
    </w:p>
    <w:p w14:paraId="59C10F18" w14:textId="77777777" w:rsidR="005D3BD1" w:rsidRDefault="005D3BD1" w:rsidP="00035459">
      <w:pPr>
        <w:spacing w:after="0"/>
        <w:rPr>
          <w:rFonts w:ascii="Cambria" w:hAnsi="Cambria"/>
          <w:b/>
          <w:sz w:val="24"/>
          <w:szCs w:val="24"/>
        </w:rPr>
      </w:pPr>
    </w:p>
    <w:p w14:paraId="42CB05ED" w14:textId="7B47BA6E" w:rsidR="006E0530" w:rsidRDefault="006D0170" w:rsidP="00035459">
      <w:pPr>
        <w:spacing w:after="0"/>
        <w:rPr>
          <w:rFonts w:ascii="Cambria" w:hAnsi="Cambria"/>
          <w:bCs/>
          <w:sz w:val="24"/>
          <w:szCs w:val="24"/>
        </w:rPr>
      </w:pPr>
      <w:r>
        <w:rPr>
          <w:rFonts w:ascii="Cambria" w:hAnsi="Cambria"/>
          <w:b/>
          <w:sz w:val="24"/>
          <w:szCs w:val="24"/>
        </w:rPr>
        <w:t>Instructional Skills Workshop (ISW)</w:t>
      </w:r>
      <w:r>
        <w:rPr>
          <w:rFonts w:ascii="Cambria" w:hAnsi="Cambria"/>
          <w:b/>
          <w:sz w:val="24"/>
          <w:szCs w:val="24"/>
        </w:rPr>
        <w:tab/>
      </w:r>
      <w:r>
        <w:rPr>
          <w:rFonts w:ascii="Cambria" w:hAnsi="Cambria"/>
          <w:b/>
          <w:sz w:val="24"/>
          <w:szCs w:val="24"/>
        </w:rPr>
        <w:tab/>
      </w:r>
      <w:r>
        <w:rPr>
          <w:rFonts w:ascii="Cambria" w:hAnsi="Cambria"/>
          <w:b/>
          <w:sz w:val="24"/>
          <w:szCs w:val="24"/>
        </w:rPr>
        <w:tab/>
      </w:r>
      <w:r w:rsidR="00A14D90">
        <w:rPr>
          <w:rFonts w:ascii="Cambria" w:hAnsi="Cambria"/>
          <w:b/>
          <w:sz w:val="24"/>
          <w:szCs w:val="24"/>
        </w:rPr>
        <w:tab/>
      </w:r>
      <w:r w:rsidR="00A14D90">
        <w:rPr>
          <w:rFonts w:ascii="Cambria" w:hAnsi="Cambria"/>
          <w:b/>
          <w:sz w:val="24"/>
          <w:szCs w:val="24"/>
        </w:rPr>
        <w:tab/>
      </w:r>
      <w:r w:rsidR="00A14D90">
        <w:rPr>
          <w:rFonts w:ascii="Cambria" w:hAnsi="Cambria"/>
          <w:b/>
          <w:sz w:val="24"/>
          <w:szCs w:val="24"/>
        </w:rPr>
        <w:tab/>
      </w:r>
      <w:r w:rsidR="00A14D90">
        <w:rPr>
          <w:rFonts w:ascii="Cambria" w:hAnsi="Cambria"/>
          <w:b/>
          <w:sz w:val="24"/>
          <w:szCs w:val="24"/>
        </w:rPr>
        <w:tab/>
        <w:t xml:space="preserve">       </w:t>
      </w:r>
      <w:r>
        <w:rPr>
          <w:rFonts w:ascii="Cambria" w:hAnsi="Cambria"/>
          <w:bCs/>
          <w:sz w:val="24"/>
          <w:szCs w:val="24"/>
        </w:rPr>
        <w:t>Oct 2022</w:t>
      </w:r>
    </w:p>
    <w:p w14:paraId="2847D2D6" w14:textId="67F79F1A" w:rsidR="006D0170" w:rsidRDefault="006D0170" w:rsidP="00035459">
      <w:pPr>
        <w:spacing w:after="0"/>
        <w:rPr>
          <w:rFonts w:ascii="Cambria" w:hAnsi="Cambria"/>
          <w:bCs/>
          <w:sz w:val="24"/>
          <w:szCs w:val="24"/>
        </w:rPr>
      </w:pPr>
      <w:r>
        <w:rPr>
          <w:rFonts w:ascii="Cambria" w:hAnsi="Cambria"/>
          <w:bCs/>
          <w:sz w:val="24"/>
          <w:szCs w:val="24"/>
        </w:rPr>
        <w:t>University of Waterloo, Centre for Teaching Excellence</w:t>
      </w:r>
    </w:p>
    <w:p w14:paraId="60E9A635" w14:textId="77777777" w:rsidR="009915AD" w:rsidRDefault="009915AD" w:rsidP="005D3BD1">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Peer-based workshop providing an environment for participants to gain practical skills related to instructional facilitation and learning assessment</w:t>
      </w:r>
    </w:p>
    <w:p w14:paraId="7E9A3231" w14:textId="52724CF1" w:rsidR="009915AD" w:rsidRDefault="009915AD" w:rsidP="005D3BD1">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Requires the design and delivery of three 10 min lessons which receive verbal and written feedback from facilitators and peers</w:t>
      </w:r>
    </w:p>
    <w:p w14:paraId="7C847410" w14:textId="22E1483B" w:rsidR="009915AD" w:rsidRPr="0018495E" w:rsidRDefault="009915AD" w:rsidP="005D3BD1">
      <w:pPr>
        <w:pStyle w:val="ListParagraph"/>
        <w:numPr>
          <w:ilvl w:val="0"/>
          <w:numId w:val="7"/>
        </w:numPr>
        <w:spacing w:after="0" w:line="252" w:lineRule="auto"/>
        <w:ind w:left="714" w:hanging="357"/>
        <w:rPr>
          <w:rFonts w:ascii="Cambria" w:hAnsi="Cambria"/>
          <w:sz w:val="24"/>
          <w:szCs w:val="24"/>
        </w:rPr>
      </w:pPr>
      <w:r>
        <w:rPr>
          <w:rFonts w:ascii="Cambria" w:hAnsi="Cambria"/>
          <w:sz w:val="24"/>
          <w:szCs w:val="24"/>
        </w:rPr>
        <w:t xml:space="preserve">Offered in-person </w:t>
      </w:r>
      <w:r w:rsidR="00833E61">
        <w:rPr>
          <w:rFonts w:ascii="Cambria" w:hAnsi="Cambria"/>
          <w:sz w:val="24"/>
          <w:szCs w:val="24"/>
        </w:rPr>
        <w:t xml:space="preserve">over 3 days </w:t>
      </w:r>
      <w:r>
        <w:rPr>
          <w:rFonts w:ascii="Cambria" w:hAnsi="Cambria"/>
          <w:sz w:val="24"/>
          <w:szCs w:val="24"/>
        </w:rPr>
        <w:t>for a 24-hour time commitment</w:t>
      </w:r>
    </w:p>
    <w:p w14:paraId="35BA409D" w14:textId="77777777" w:rsidR="006E0530" w:rsidRDefault="006E0530" w:rsidP="00035459">
      <w:pPr>
        <w:spacing w:after="0"/>
        <w:rPr>
          <w:rFonts w:ascii="Cambria" w:hAnsi="Cambria"/>
          <w:b/>
          <w:sz w:val="24"/>
          <w:szCs w:val="24"/>
        </w:rPr>
      </w:pPr>
    </w:p>
    <w:p w14:paraId="663D9689" w14:textId="0E615C03" w:rsidR="0018495E" w:rsidRPr="00962BF7" w:rsidRDefault="00960BAD" w:rsidP="00035459">
      <w:pPr>
        <w:spacing w:after="0"/>
        <w:rPr>
          <w:rFonts w:ascii="Cambria" w:hAnsi="Cambria"/>
          <w:sz w:val="24"/>
          <w:szCs w:val="24"/>
        </w:rPr>
      </w:pPr>
      <w:r>
        <w:rPr>
          <w:rFonts w:ascii="Cambria" w:hAnsi="Cambria"/>
          <w:b/>
          <w:sz w:val="24"/>
          <w:szCs w:val="24"/>
        </w:rPr>
        <w:t xml:space="preserve">Online </w:t>
      </w:r>
      <w:r w:rsidR="0018495E">
        <w:rPr>
          <w:rFonts w:ascii="Cambria" w:hAnsi="Cambria"/>
          <w:b/>
          <w:sz w:val="24"/>
          <w:szCs w:val="24"/>
        </w:rPr>
        <w:t>Instructional Skills Workshop (</w:t>
      </w:r>
      <w:r>
        <w:rPr>
          <w:rFonts w:ascii="Cambria" w:hAnsi="Cambria"/>
          <w:b/>
          <w:sz w:val="24"/>
          <w:szCs w:val="24"/>
        </w:rPr>
        <w:t>O</w:t>
      </w:r>
      <w:r w:rsidR="0018495E">
        <w:rPr>
          <w:rFonts w:ascii="Cambria" w:hAnsi="Cambria"/>
          <w:b/>
          <w:sz w:val="24"/>
          <w:szCs w:val="24"/>
        </w:rPr>
        <w:t>ISW)</w:t>
      </w:r>
      <w:r w:rsidR="00962BF7">
        <w:rPr>
          <w:rFonts w:ascii="Cambria" w:hAnsi="Cambria"/>
          <w:b/>
          <w:sz w:val="24"/>
          <w:szCs w:val="24"/>
        </w:rPr>
        <w:tab/>
      </w:r>
      <w:r w:rsidR="00962BF7">
        <w:rPr>
          <w:rFonts w:ascii="Cambria" w:hAnsi="Cambria"/>
          <w:b/>
          <w:sz w:val="24"/>
          <w:szCs w:val="24"/>
        </w:rPr>
        <w:tab/>
      </w:r>
      <w:r w:rsidR="00962BF7">
        <w:rPr>
          <w:rFonts w:ascii="Cambria" w:hAnsi="Cambria"/>
          <w:b/>
          <w:sz w:val="24"/>
          <w:szCs w:val="24"/>
        </w:rPr>
        <w:tab/>
      </w:r>
      <w:r w:rsidR="00962BF7">
        <w:rPr>
          <w:rFonts w:ascii="Cambria" w:hAnsi="Cambria"/>
          <w:b/>
          <w:sz w:val="24"/>
          <w:szCs w:val="24"/>
        </w:rPr>
        <w:tab/>
      </w:r>
      <w:r>
        <w:rPr>
          <w:rFonts w:ascii="Cambria" w:hAnsi="Cambria"/>
          <w:b/>
          <w:sz w:val="24"/>
          <w:szCs w:val="24"/>
        </w:rPr>
        <w:t xml:space="preserve">           </w:t>
      </w:r>
      <w:r w:rsidR="00962BF7">
        <w:rPr>
          <w:rFonts w:ascii="Cambria" w:hAnsi="Cambria"/>
          <w:sz w:val="24"/>
          <w:szCs w:val="24"/>
        </w:rPr>
        <w:t>Oct 2021 – Nov 2021</w:t>
      </w:r>
    </w:p>
    <w:p w14:paraId="136CCDB7" w14:textId="329843D4" w:rsidR="0018495E" w:rsidRDefault="0018495E" w:rsidP="00035459">
      <w:pPr>
        <w:spacing w:after="0"/>
        <w:rPr>
          <w:rFonts w:ascii="Cambria" w:hAnsi="Cambria"/>
          <w:sz w:val="24"/>
          <w:szCs w:val="24"/>
        </w:rPr>
      </w:pPr>
      <w:r>
        <w:rPr>
          <w:rFonts w:ascii="Cambria" w:hAnsi="Cambria"/>
          <w:sz w:val="24"/>
          <w:szCs w:val="24"/>
        </w:rPr>
        <w:t>University of Waterloo, Centre for Teaching Excellence</w:t>
      </w:r>
    </w:p>
    <w:p w14:paraId="44566D5F" w14:textId="74F03270" w:rsidR="0018495E" w:rsidRDefault="00AF68A3" w:rsidP="005D3BD1">
      <w:pPr>
        <w:pStyle w:val="ListParagraph"/>
        <w:numPr>
          <w:ilvl w:val="0"/>
          <w:numId w:val="7"/>
        </w:numPr>
        <w:spacing w:after="0" w:line="252" w:lineRule="auto"/>
        <w:rPr>
          <w:rFonts w:ascii="Cambria" w:hAnsi="Cambria"/>
          <w:sz w:val="24"/>
          <w:szCs w:val="24"/>
        </w:rPr>
      </w:pPr>
      <w:r>
        <w:rPr>
          <w:rFonts w:ascii="Cambria" w:hAnsi="Cambria"/>
          <w:sz w:val="24"/>
          <w:szCs w:val="24"/>
        </w:rPr>
        <w:t>Peer-based workshop providing an environment for participants to gain practical skills related to instructional facilitation and learning assessment</w:t>
      </w:r>
    </w:p>
    <w:p w14:paraId="1B3210A5" w14:textId="5298796F" w:rsidR="00AF68A3" w:rsidRDefault="00AF68A3" w:rsidP="005D3BD1">
      <w:pPr>
        <w:pStyle w:val="ListParagraph"/>
        <w:numPr>
          <w:ilvl w:val="0"/>
          <w:numId w:val="7"/>
        </w:numPr>
        <w:spacing w:after="0" w:line="252" w:lineRule="auto"/>
        <w:rPr>
          <w:rFonts w:ascii="Cambria" w:hAnsi="Cambria"/>
          <w:sz w:val="24"/>
          <w:szCs w:val="24"/>
        </w:rPr>
      </w:pPr>
      <w:r>
        <w:rPr>
          <w:rFonts w:ascii="Cambria" w:hAnsi="Cambria"/>
          <w:sz w:val="24"/>
          <w:szCs w:val="24"/>
        </w:rPr>
        <w:t>Requires the design and delivery of three 20 min lessons which receive verbal and written feedback from facilitators and peers</w:t>
      </w:r>
    </w:p>
    <w:p w14:paraId="77E1F59B" w14:textId="41EEB621" w:rsidR="0018495E" w:rsidRPr="0018495E" w:rsidRDefault="0018495E" w:rsidP="005D3BD1">
      <w:pPr>
        <w:pStyle w:val="ListParagraph"/>
        <w:numPr>
          <w:ilvl w:val="0"/>
          <w:numId w:val="7"/>
        </w:numPr>
        <w:spacing w:after="0" w:line="252" w:lineRule="auto"/>
        <w:rPr>
          <w:rFonts w:ascii="Cambria" w:hAnsi="Cambria"/>
          <w:sz w:val="24"/>
          <w:szCs w:val="24"/>
        </w:rPr>
      </w:pPr>
      <w:r>
        <w:rPr>
          <w:rFonts w:ascii="Cambria" w:hAnsi="Cambria"/>
          <w:sz w:val="24"/>
          <w:szCs w:val="24"/>
        </w:rPr>
        <w:t>Offered in an online manner with both synchronous &amp; asynchronous sessions</w:t>
      </w:r>
      <w:r w:rsidR="00AF68A3">
        <w:rPr>
          <w:rFonts w:ascii="Cambria" w:hAnsi="Cambria"/>
          <w:sz w:val="24"/>
          <w:szCs w:val="24"/>
        </w:rPr>
        <w:t xml:space="preserve"> for a </w:t>
      </w:r>
      <w:r w:rsidR="00073D34">
        <w:rPr>
          <w:rFonts w:ascii="Cambria" w:hAnsi="Cambria"/>
          <w:sz w:val="24"/>
          <w:szCs w:val="24"/>
        </w:rPr>
        <w:t>30-hour</w:t>
      </w:r>
      <w:r w:rsidR="00AF68A3">
        <w:rPr>
          <w:rFonts w:ascii="Cambria" w:hAnsi="Cambria"/>
          <w:sz w:val="24"/>
          <w:szCs w:val="24"/>
        </w:rPr>
        <w:t xml:space="preserve"> time commitment</w:t>
      </w:r>
    </w:p>
    <w:p w14:paraId="63C4E407" w14:textId="77777777" w:rsidR="0018495E" w:rsidRDefault="0018495E" w:rsidP="00035459">
      <w:pPr>
        <w:spacing w:after="0"/>
        <w:rPr>
          <w:rFonts w:ascii="Cambria" w:hAnsi="Cambria"/>
          <w:b/>
          <w:sz w:val="24"/>
          <w:szCs w:val="24"/>
        </w:rPr>
      </w:pPr>
    </w:p>
    <w:p w14:paraId="74B1DCBD" w14:textId="0FC51758" w:rsidR="00E911BE" w:rsidRPr="00962BF7" w:rsidRDefault="00BA22EA" w:rsidP="00035459">
      <w:pPr>
        <w:spacing w:after="0"/>
        <w:rPr>
          <w:rFonts w:ascii="Cambria" w:hAnsi="Cambria"/>
          <w:sz w:val="24"/>
          <w:szCs w:val="24"/>
        </w:rPr>
      </w:pPr>
      <w:r>
        <w:rPr>
          <w:rFonts w:ascii="Cambria" w:hAnsi="Cambria"/>
          <w:b/>
          <w:sz w:val="24"/>
          <w:szCs w:val="24"/>
        </w:rPr>
        <w:t>Indigenous Canada</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w:t>
      </w:r>
      <w:r w:rsidR="00962BF7">
        <w:rPr>
          <w:rFonts w:ascii="Cambria" w:hAnsi="Cambria"/>
          <w:sz w:val="24"/>
          <w:szCs w:val="24"/>
        </w:rPr>
        <w:t xml:space="preserve">Sep 2021 – </w:t>
      </w:r>
      <w:r>
        <w:rPr>
          <w:rFonts w:ascii="Cambria" w:hAnsi="Cambria"/>
          <w:sz w:val="24"/>
          <w:szCs w:val="24"/>
        </w:rPr>
        <w:t>Nov 2021</w:t>
      </w:r>
    </w:p>
    <w:p w14:paraId="06029D76" w14:textId="5E97EDB1" w:rsidR="00E911BE" w:rsidRPr="00E911BE" w:rsidRDefault="00E911BE" w:rsidP="00035459">
      <w:pPr>
        <w:spacing w:after="0"/>
        <w:rPr>
          <w:rFonts w:ascii="Cambria" w:hAnsi="Cambria"/>
          <w:sz w:val="24"/>
          <w:szCs w:val="24"/>
        </w:rPr>
      </w:pPr>
      <w:r w:rsidRPr="00E911BE">
        <w:rPr>
          <w:rFonts w:ascii="Cambria" w:hAnsi="Cambria"/>
          <w:sz w:val="24"/>
          <w:szCs w:val="24"/>
        </w:rPr>
        <w:t>University of Alberta, Faculty of Native Studies</w:t>
      </w:r>
    </w:p>
    <w:p w14:paraId="0F780368" w14:textId="60DACCD0" w:rsidR="00E911BE" w:rsidRPr="00E911BE" w:rsidRDefault="00073D34" w:rsidP="005D3BD1">
      <w:pPr>
        <w:pStyle w:val="ListParagraph"/>
        <w:numPr>
          <w:ilvl w:val="0"/>
          <w:numId w:val="7"/>
        </w:numPr>
        <w:spacing w:after="0" w:line="252" w:lineRule="auto"/>
        <w:ind w:left="714" w:hanging="357"/>
        <w:rPr>
          <w:rFonts w:ascii="Cambria" w:hAnsi="Cambria"/>
          <w:sz w:val="24"/>
          <w:szCs w:val="24"/>
        </w:rPr>
      </w:pPr>
      <w:r w:rsidRPr="00E911BE">
        <w:rPr>
          <w:rFonts w:ascii="Cambria" w:hAnsi="Cambria"/>
          <w:sz w:val="24"/>
          <w:szCs w:val="24"/>
        </w:rPr>
        <w:t>12-week</w:t>
      </w:r>
      <w:r w:rsidR="00E911BE" w:rsidRPr="00E911BE">
        <w:rPr>
          <w:rFonts w:ascii="Cambria" w:hAnsi="Cambria"/>
          <w:sz w:val="24"/>
          <w:szCs w:val="24"/>
        </w:rPr>
        <w:t xml:space="preserve"> Massive Open Online Course (MOOC) offered through Coursera</w:t>
      </w:r>
    </w:p>
    <w:p w14:paraId="05867ACB" w14:textId="16B315BF" w:rsidR="00E911BE" w:rsidRPr="00E911BE" w:rsidRDefault="00E911BE" w:rsidP="005D3BD1">
      <w:pPr>
        <w:pStyle w:val="ListParagraph"/>
        <w:numPr>
          <w:ilvl w:val="0"/>
          <w:numId w:val="7"/>
        </w:numPr>
        <w:spacing w:after="0" w:line="252" w:lineRule="auto"/>
        <w:ind w:left="714" w:hanging="357"/>
        <w:rPr>
          <w:rFonts w:ascii="Cambria" w:hAnsi="Cambria"/>
          <w:sz w:val="24"/>
          <w:szCs w:val="24"/>
        </w:rPr>
      </w:pPr>
      <w:r w:rsidRPr="00E911BE">
        <w:rPr>
          <w:rFonts w:ascii="Cambria" w:hAnsi="Cambria"/>
          <w:sz w:val="24"/>
          <w:szCs w:val="24"/>
        </w:rPr>
        <w:t>Engages learners with Indigenous history and current issues facing Indigenous peoples in Canada</w:t>
      </w:r>
    </w:p>
    <w:p w14:paraId="666E2E9A" w14:textId="77777777" w:rsidR="00E911BE" w:rsidRDefault="00E911BE" w:rsidP="00035459">
      <w:pPr>
        <w:spacing w:after="0"/>
        <w:rPr>
          <w:rFonts w:ascii="Cambria" w:hAnsi="Cambria"/>
          <w:b/>
          <w:sz w:val="24"/>
          <w:szCs w:val="24"/>
        </w:rPr>
      </w:pPr>
    </w:p>
    <w:p w14:paraId="7A03FA27" w14:textId="5CE15AB7" w:rsidR="00165219" w:rsidRPr="0081438D" w:rsidRDefault="00165219" w:rsidP="00035459">
      <w:pPr>
        <w:spacing w:after="0"/>
        <w:rPr>
          <w:rFonts w:ascii="Cambria" w:hAnsi="Cambria"/>
          <w:sz w:val="24"/>
          <w:szCs w:val="24"/>
        </w:rPr>
      </w:pPr>
      <w:r w:rsidRPr="0081438D">
        <w:rPr>
          <w:rFonts w:ascii="Cambria" w:hAnsi="Cambria"/>
          <w:b/>
          <w:sz w:val="24"/>
          <w:szCs w:val="24"/>
        </w:rPr>
        <w:t>Student Leadership Program</w:t>
      </w:r>
      <w:r w:rsidRPr="0081438D">
        <w:rPr>
          <w:rFonts w:ascii="Cambria" w:hAnsi="Cambria"/>
          <w:b/>
          <w:sz w:val="24"/>
          <w:szCs w:val="24"/>
        </w:rPr>
        <w:tab/>
      </w:r>
      <w:r w:rsidRPr="0081438D">
        <w:rPr>
          <w:rFonts w:ascii="Cambria" w:hAnsi="Cambria"/>
          <w:b/>
          <w:sz w:val="24"/>
          <w:szCs w:val="24"/>
        </w:rPr>
        <w:tab/>
      </w:r>
      <w:r w:rsidRPr="0081438D">
        <w:rPr>
          <w:rFonts w:ascii="Cambria" w:hAnsi="Cambria"/>
          <w:b/>
          <w:sz w:val="24"/>
          <w:szCs w:val="24"/>
        </w:rPr>
        <w:tab/>
      </w:r>
      <w:r w:rsidRPr="0081438D">
        <w:rPr>
          <w:rFonts w:ascii="Cambria" w:hAnsi="Cambria"/>
          <w:b/>
          <w:sz w:val="24"/>
          <w:szCs w:val="24"/>
        </w:rPr>
        <w:tab/>
      </w:r>
      <w:r w:rsidRPr="0081438D">
        <w:rPr>
          <w:rFonts w:ascii="Cambria" w:hAnsi="Cambria"/>
          <w:b/>
          <w:sz w:val="24"/>
          <w:szCs w:val="24"/>
        </w:rPr>
        <w:tab/>
        <w:t xml:space="preserve">        </w:t>
      </w:r>
      <w:r>
        <w:rPr>
          <w:rFonts w:ascii="Cambria" w:hAnsi="Cambria"/>
          <w:b/>
          <w:sz w:val="24"/>
          <w:szCs w:val="24"/>
        </w:rPr>
        <w:t xml:space="preserve">           </w:t>
      </w:r>
      <w:r w:rsidR="00035459">
        <w:rPr>
          <w:rFonts w:ascii="Cambria" w:hAnsi="Cambria"/>
          <w:b/>
          <w:sz w:val="24"/>
          <w:szCs w:val="24"/>
        </w:rPr>
        <w:t xml:space="preserve">    </w:t>
      </w:r>
      <w:r w:rsidR="00035459">
        <w:rPr>
          <w:rFonts w:ascii="Cambria" w:hAnsi="Cambria"/>
          <w:sz w:val="24"/>
          <w:szCs w:val="24"/>
        </w:rPr>
        <w:t>May 2017 – Mar</w:t>
      </w:r>
      <w:r w:rsidRPr="0081438D">
        <w:rPr>
          <w:rFonts w:ascii="Cambria" w:hAnsi="Cambria"/>
          <w:sz w:val="24"/>
          <w:szCs w:val="24"/>
        </w:rPr>
        <w:t xml:space="preserve"> 2018</w:t>
      </w:r>
    </w:p>
    <w:p w14:paraId="0553C0C4" w14:textId="7916C018" w:rsidR="00F96121" w:rsidRDefault="00F96121" w:rsidP="00035459">
      <w:pPr>
        <w:spacing w:after="0" w:line="240" w:lineRule="auto"/>
        <w:rPr>
          <w:rFonts w:ascii="Cambria" w:hAnsi="Cambria"/>
          <w:sz w:val="24"/>
          <w:szCs w:val="24"/>
        </w:rPr>
      </w:pPr>
      <w:r>
        <w:rPr>
          <w:rFonts w:ascii="Cambria" w:hAnsi="Cambria"/>
          <w:sz w:val="24"/>
          <w:szCs w:val="24"/>
        </w:rPr>
        <w:t>University of Waterloo, Student Success Office</w:t>
      </w:r>
    </w:p>
    <w:p w14:paraId="05A0B098" w14:textId="6C18D68C" w:rsidR="00165219" w:rsidRPr="00F96121" w:rsidRDefault="00165219" w:rsidP="005D3BD1">
      <w:pPr>
        <w:pStyle w:val="ListParagraph"/>
        <w:numPr>
          <w:ilvl w:val="0"/>
          <w:numId w:val="24"/>
        </w:numPr>
        <w:spacing w:after="0" w:line="252" w:lineRule="auto"/>
        <w:rPr>
          <w:rFonts w:ascii="Cambria" w:hAnsi="Cambria"/>
          <w:sz w:val="24"/>
          <w:szCs w:val="24"/>
        </w:rPr>
      </w:pPr>
      <w:r w:rsidRPr="00F96121">
        <w:rPr>
          <w:rFonts w:ascii="Cambria" w:hAnsi="Cambria"/>
          <w:sz w:val="24"/>
          <w:szCs w:val="24"/>
        </w:rPr>
        <w:t xml:space="preserve">Experiential workshops to enhance leadership capability, </w:t>
      </w:r>
      <w:r w:rsidR="009B3D39" w:rsidRPr="00F96121">
        <w:rPr>
          <w:rFonts w:ascii="Cambria" w:hAnsi="Cambria"/>
          <w:sz w:val="24"/>
          <w:szCs w:val="24"/>
        </w:rPr>
        <w:t>knowledge,</w:t>
      </w:r>
      <w:r w:rsidRPr="00F96121">
        <w:rPr>
          <w:rFonts w:ascii="Cambria" w:hAnsi="Cambria"/>
          <w:sz w:val="24"/>
          <w:szCs w:val="24"/>
        </w:rPr>
        <w:t xml:space="preserve"> and skill</w:t>
      </w:r>
      <w:r w:rsidR="006436D5">
        <w:rPr>
          <w:rFonts w:ascii="Cambria" w:hAnsi="Cambria"/>
          <w:sz w:val="24"/>
          <w:szCs w:val="24"/>
        </w:rPr>
        <w:t xml:space="preserve"> related to communication, team dynamics, global </w:t>
      </w:r>
      <w:r w:rsidR="004321E1">
        <w:rPr>
          <w:rFonts w:ascii="Cambria" w:hAnsi="Cambria"/>
          <w:sz w:val="24"/>
          <w:szCs w:val="24"/>
        </w:rPr>
        <w:t>intelligence,</w:t>
      </w:r>
      <w:r w:rsidR="006436D5">
        <w:rPr>
          <w:rFonts w:ascii="Cambria" w:hAnsi="Cambria"/>
          <w:sz w:val="24"/>
          <w:szCs w:val="24"/>
        </w:rPr>
        <w:t xml:space="preserve"> and group sustainability</w:t>
      </w:r>
    </w:p>
    <w:p w14:paraId="7D154BBB" w14:textId="77777777" w:rsidR="004F0B97" w:rsidRDefault="004F0B97" w:rsidP="00165219">
      <w:pPr>
        <w:spacing w:after="0"/>
        <w:rPr>
          <w:rFonts w:ascii="Cambria" w:hAnsi="Cambria"/>
          <w:b/>
          <w:sz w:val="24"/>
          <w:szCs w:val="24"/>
        </w:rPr>
      </w:pPr>
    </w:p>
    <w:p w14:paraId="7DCCA53B" w14:textId="77777777" w:rsidR="001833E5" w:rsidRDefault="001833E5">
      <w:pPr>
        <w:rPr>
          <w:rFonts w:ascii="Cambria" w:hAnsi="Cambria"/>
          <w:b/>
          <w:sz w:val="24"/>
          <w:szCs w:val="24"/>
        </w:rPr>
      </w:pPr>
      <w:r>
        <w:rPr>
          <w:rFonts w:ascii="Cambria" w:hAnsi="Cambria"/>
          <w:b/>
          <w:sz w:val="24"/>
          <w:szCs w:val="24"/>
        </w:rPr>
        <w:br w:type="page"/>
      </w:r>
    </w:p>
    <w:p w14:paraId="03EC0F0B" w14:textId="0192F4F9" w:rsidR="00165219" w:rsidRPr="0081438D" w:rsidRDefault="00165219" w:rsidP="001833E5">
      <w:pPr>
        <w:spacing w:after="0"/>
        <w:rPr>
          <w:rFonts w:ascii="Cambria" w:hAnsi="Cambria"/>
          <w:sz w:val="24"/>
          <w:szCs w:val="24"/>
        </w:rPr>
      </w:pPr>
      <w:r w:rsidRPr="0081438D">
        <w:rPr>
          <w:rFonts w:ascii="Cambria" w:hAnsi="Cambria"/>
          <w:b/>
          <w:sz w:val="24"/>
          <w:szCs w:val="24"/>
        </w:rPr>
        <w:lastRenderedPageBreak/>
        <w:t>Certificate in University Teaching</w:t>
      </w:r>
      <w:r w:rsidRPr="0081438D">
        <w:rPr>
          <w:rFonts w:ascii="Cambria" w:hAnsi="Cambria"/>
          <w:b/>
          <w:sz w:val="24"/>
          <w:szCs w:val="24"/>
        </w:rPr>
        <w:tab/>
      </w:r>
      <w:r w:rsidRPr="0081438D">
        <w:rPr>
          <w:rFonts w:ascii="Cambria" w:hAnsi="Cambria"/>
          <w:b/>
          <w:sz w:val="24"/>
          <w:szCs w:val="24"/>
        </w:rPr>
        <w:tab/>
        <w:t xml:space="preserve"> </w:t>
      </w:r>
      <w:r>
        <w:rPr>
          <w:rFonts w:ascii="Cambria" w:hAnsi="Cambria"/>
          <w:sz w:val="24"/>
          <w:szCs w:val="24"/>
        </w:rPr>
        <w:tab/>
      </w:r>
      <w:r>
        <w:rPr>
          <w:rFonts w:ascii="Cambria" w:hAnsi="Cambria"/>
          <w:sz w:val="24"/>
          <w:szCs w:val="24"/>
        </w:rPr>
        <w:tab/>
      </w:r>
      <w:r>
        <w:rPr>
          <w:rFonts w:ascii="Cambria" w:hAnsi="Cambria"/>
          <w:sz w:val="24"/>
          <w:szCs w:val="24"/>
        </w:rPr>
        <w:tab/>
        <w:t xml:space="preserve">     </w:t>
      </w:r>
      <w:r w:rsidR="00D2073D">
        <w:rPr>
          <w:rFonts w:ascii="Cambria" w:hAnsi="Cambria"/>
          <w:sz w:val="24"/>
          <w:szCs w:val="24"/>
        </w:rPr>
        <w:t xml:space="preserve">      Sep 2014 – Aug</w:t>
      </w:r>
      <w:r w:rsidRPr="0081438D">
        <w:rPr>
          <w:rFonts w:ascii="Cambria" w:hAnsi="Cambria"/>
          <w:sz w:val="24"/>
          <w:szCs w:val="24"/>
        </w:rPr>
        <w:t xml:space="preserve"> 2016</w:t>
      </w:r>
    </w:p>
    <w:p w14:paraId="6CEECEE2" w14:textId="20839570" w:rsidR="00F96121" w:rsidRDefault="00F96121" w:rsidP="001833E5">
      <w:pPr>
        <w:spacing w:after="0" w:line="240" w:lineRule="auto"/>
        <w:rPr>
          <w:rFonts w:ascii="Cambria" w:hAnsi="Cambria"/>
          <w:sz w:val="24"/>
          <w:szCs w:val="24"/>
        </w:rPr>
      </w:pPr>
      <w:r>
        <w:rPr>
          <w:rFonts w:ascii="Cambria" w:hAnsi="Cambria"/>
          <w:sz w:val="24"/>
          <w:szCs w:val="24"/>
        </w:rPr>
        <w:t>University of Waterloo, Centre for Teaching Excellence</w:t>
      </w:r>
    </w:p>
    <w:p w14:paraId="1209BC97" w14:textId="77777777" w:rsidR="00165219" w:rsidRPr="00F96121" w:rsidRDefault="00165219" w:rsidP="001833E5">
      <w:pPr>
        <w:pStyle w:val="ListParagraph"/>
        <w:numPr>
          <w:ilvl w:val="0"/>
          <w:numId w:val="26"/>
        </w:numPr>
        <w:spacing w:after="0" w:line="252" w:lineRule="auto"/>
        <w:rPr>
          <w:rFonts w:ascii="Cambria" w:hAnsi="Cambria"/>
          <w:sz w:val="24"/>
          <w:szCs w:val="24"/>
        </w:rPr>
      </w:pPr>
      <w:r w:rsidRPr="00F96121">
        <w:rPr>
          <w:rFonts w:ascii="Cambria" w:hAnsi="Cambria"/>
          <w:sz w:val="24"/>
          <w:szCs w:val="24"/>
        </w:rPr>
        <w:t>PhD student program to develop self-awareness and critically reflective teaching skills</w:t>
      </w:r>
    </w:p>
    <w:p w14:paraId="1A94AB0C" w14:textId="77777777" w:rsidR="00165219" w:rsidRPr="00F96121" w:rsidRDefault="00165219" w:rsidP="001833E5">
      <w:pPr>
        <w:pStyle w:val="ListParagraph"/>
        <w:numPr>
          <w:ilvl w:val="0"/>
          <w:numId w:val="26"/>
        </w:numPr>
        <w:spacing w:after="0" w:line="252" w:lineRule="auto"/>
        <w:rPr>
          <w:rFonts w:ascii="Cambria" w:hAnsi="Cambria"/>
          <w:sz w:val="24"/>
          <w:szCs w:val="24"/>
        </w:rPr>
      </w:pPr>
      <w:r w:rsidRPr="00F96121">
        <w:rPr>
          <w:rFonts w:ascii="Cambria" w:hAnsi="Cambria"/>
          <w:sz w:val="24"/>
          <w:szCs w:val="24"/>
        </w:rPr>
        <w:t>Comprised of 3 courses:</w:t>
      </w:r>
    </w:p>
    <w:p w14:paraId="5472BC0E" w14:textId="77777777" w:rsidR="00165219" w:rsidRPr="0081438D" w:rsidRDefault="00165219" w:rsidP="005D3BD1">
      <w:pPr>
        <w:pStyle w:val="ListParagraph"/>
        <w:numPr>
          <w:ilvl w:val="0"/>
          <w:numId w:val="27"/>
        </w:numPr>
        <w:spacing w:after="0" w:line="252" w:lineRule="auto"/>
        <w:rPr>
          <w:rFonts w:ascii="Cambria" w:hAnsi="Cambria"/>
          <w:sz w:val="24"/>
          <w:szCs w:val="24"/>
        </w:rPr>
      </w:pPr>
      <w:r w:rsidRPr="0081438D">
        <w:rPr>
          <w:rFonts w:ascii="Cambria" w:hAnsi="Cambria"/>
          <w:sz w:val="24"/>
          <w:szCs w:val="24"/>
        </w:rPr>
        <w:t>Preparing for University Teaching (requires 4 workshops &amp; 4 response papers)</w:t>
      </w:r>
    </w:p>
    <w:p w14:paraId="50A556FA" w14:textId="77777777" w:rsidR="00165219" w:rsidRPr="0081438D" w:rsidRDefault="00165219" w:rsidP="005D3BD1">
      <w:pPr>
        <w:pStyle w:val="ListParagraph"/>
        <w:numPr>
          <w:ilvl w:val="0"/>
          <w:numId w:val="27"/>
        </w:numPr>
        <w:spacing w:after="0" w:line="252" w:lineRule="auto"/>
        <w:rPr>
          <w:rFonts w:ascii="Cambria" w:hAnsi="Cambria"/>
          <w:sz w:val="24"/>
          <w:szCs w:val="24"/>
        </w:rPr>
      </w:pPr>
      <w:r w:rsidRPr="0081438D">
        <w:rPr>
          <w:rFonts w:ascii="Cambria" w:hAnsi="Cambria"/>
          <w:sz w:val="24"/>
          <w:szCs w:val="24"/>
        </w:rPr>
        <w:t>Preparing for an Academic Career (research project &amp; teaching dossier)</w:t>
      </w:r>
    </w:p>
    <w:p w14:paraId="72069241" w14:textId="77777777" w:rsidR="00165219" w:rsidRPr="0081438D" w:rsidRDefault="00165219" w:rsidP="005D3BD1">
      <w:pPr>
        <w:pStyle w:val="ListParagraph"/>
        <w:numPr>
          <w:ilvl w:val="0"/>
          <w:numId w:val="27"/>
        </w:numPr>
        <w:spacing w:after="0" w:line="252" w:lineRule="auto"/>
        <w:rPr>
          <w:rFonts w:ascii="Cambria" w:hAnsi="Cambria"/>
          <w:sz w:val="24"/>
          <w:szCs w:val="24"/>
        </w:rPr>
      </w:pPr>
      <w:r w:rsidRPr="0081438D">
        <w:rPr>
          <w:rFonts w:ascii="Cambria" w:hAnsi="Cambria"/>
          <w:sz w:val="24"/>
          <w:szCs w:val="24"/>
        </w:rPr>
        <w:t>Teaching Practicum (requires 2 teaching observations)</w:t>
      </w:r>
    </w:p>
    <w:p w14:paraId="182ABC97" w14:textId="77777777" w:rsidR="00C11BFA" w:rsidRDefault="00C11BFA" w:rsidP="00165219">
      <w:pPr>
        <w:spacing w:after="0"/>
        <w:rPr>
          <w:rFonts w:ascii="Cambria" w:hAnsi="Cambria"/>
          <w:b/>
          <w:sz w:val="24"/>
          <w:szCs w:val="24"/>
        </w:rPr>
      </w:pPr>
    </w:p>
    <w:p w14:paraId="154577B0" w14:textId="77777777" w:rsidR="001833E5" w:rsidRDefault="00165219" w:rsidP="001833E5">
      <w:pPr>
        <w:spacing w:after="0"/>
        <w:rPr>
          <w:rFonts w:ascii="Cambria" w:hAnsi="Cambria"/>
          <w:sz w:val="24"/>
          <w:szCs w:val="24"/>
        </w:rPr>
      </w:pPr>
      <w:r w:rsidRPr="0081438D">
        <w:rPr>
          <w:rFonts w:ascii="Cambria" w:hAnsi="Cambria"/>
          <w:b/>
          <w:sz w:val="24"/>
          <w:szCs w:val="24"/>
        </w:rPr>
        <w:t>Fundam</w:t>
      </w:r>
      <w:r w:rsidR="00432E09">
        <w:rPr>
          <w:rFonts w:ascii="Cambria" w:hAnsi="Cambria"/>
          <w:b/>
          <w:sz w:val="24"/>
          <w:szCs w:val="24"/>
        </w:rPr>
        <w:t xml:space="preserve">entals of University of Teaching </w:t>
      </w:r>
      <w:r w:rsidR="00432E09">
        <w:rPr>
          <w:rFonts w:ascii="Cambria" w:hAnsi="Cambria"/>
          <w:b/>
          <w:sz w:val="24"/>
          <w:szCs w:val="24"/>
        </w:rPr>
        <w:tab/>
      </w:r>
      <w:r w:rsidR="00432E09">
        <w:rPr>
          <w:rFonts w:ascii="Cambria" w:hAnsi="Cambria"/>
          <w:b/>
          <w:sz w:val="24"/>
          <w:szCs w:val="24"/>
        </w:rPr>
        <w:tab/>
      </w:r>
      <w:r w:rsidR="00432E09">
        <w:rPr>
          <w:rFonts w:ascii="Cambria" w:hAnsi="Cambria"/>
          <w:b/>
          <w:sz w:val="24"/>
          <w:szCs w:val="24"/>
        </w:rPr>
        <w:tab/>
      </w:r>
      <w:r w:rsidR="00432E09">
        <w:rPr>
          <w:rFonts w:ascii="Cambria" w:hAnsi="Cambria"/>
          <w:b/>
          <w:sz w:val="24"/>
          <w:szCs w:val="24"/>
        </w:rPr>
        <w:tab/>
      </w:r>
      <w:r w:rsidR="00432E09">
        <w:rPr>
          <w:rFonts w:ascii="Cambria" w:hAnsi="Cambria"/>
          <w:b/>
          <w:sz w:val="24"/>
          <w:szCs w:val="24"/>
        </w:rPr>
        <w:tab/>
        <w:t xml:space="preserve">        </w:t>
      </w:r>
      <w:r w:rsidR="00432E09">
        <w:rPr>
          <w:rFonts w:ascii="Cambria" w:hAnsi="Cambria"/>
          <w:sz w:val="24"/>
          <w:szCs w:val="24"/>
        </w:rPr>
        <w:t xml:space="preserve">Jan – June </w:t>
      </w:r>
      <w:r w:rsidRPr="0081438D">
        <w:rPr>
          <w:rFonts w:ascii="Cambria" w:hAnsi="Cambria"/>
          <w:sz w:val="24"/>
          <w:szCs w:val="24"/>
        </w:rPr>
        <w:t>2014</w:t>
      </w:r>
    </w:p>
    <w:p w14:paraId="73089B5D" w14:textId="6C8DC182" w:rsidR="00F96121" w:rsidRDefault="00F96121" w:rsidP="001833E5">
      <w:pPr>
        <w:spacing w:after="0"/>
        <w:rPr>
          <w:rFonts w:ascii="Cambria" w:hAnsi="Cambria"/>
          <w:sz w:val="24"/>
          <w:szCs w:val="24"/>
        </w:rPr>
      </w:pPr>
      <w:r>
        <w:rPr>
          <w:rFonts w:ascii="Cambria" w:hAnsi="Cambria"/>
          <w:sz w:val="24"/>
          <w:szCs w:val="24"/>
        </w:rPr>
        <w:t>University of Waterloo, Centre for Teaching Excellence</w:t>
      </w:r>
    </w:p>
    <w:p w14:paraId="4F61D660" w14:textId="109899BF" w:rsidR="00165219" w:rsidRPr="00F96121" w:rsidRDefault="00165219" w:rsidP="001833E5">
      <w:pPr>
        <w:pStyle w:val="ListParagraph"/>
        <w:numPr>
          <w:ilvl w:val="0"/>
          <w:numId w:val="28"/>
        </w:numPr>
        <w:spacing w:after="0" w:line="252" w:lineRule="auto"/>
        <w:rPr>
          <w:rFonts w:ascii="Cambria" w:hAnsi="Cambria"/>
          <w:sz w:val="24"/>
          <w:szCs w:val="24"/>
        </w:rPr>
      </w:pPr>
      <w:r w:rsidRPr="00F96121">
        <w:rPr>
          <w:rFonts w:ascii="Cambria" w:hAnsi="Cambria"/>
          <w:sz w:val="24"/>
          <w:szCs w:val="24"/>
        </w:rPr>
        <w:t>Gr</w:t>
      </w:r>
      <w:r w:rsidR="00255B98" w:rsidRPr="00F96121">
        <w:rPr>
          <w:rFonts w:ascii="Cambria" w:hAnsi="Cambria"/>
          <w:sz w:val="24"/>
          <w:szCs w:val="24"/>
        </w:rPr>
        <w:t>aduate Student program aimed to develop</w:t>
      </w:r>
      <w:r w:rsidRPr="00F96121">
        <w:rPr>
          <w:rFonts w:ascii="Cambria" w:hAnsi="Cambria"/>
          <w:sz w:val="24"/>
          <w:szCs w:val="24"/>
        </w:rPr>
        <w:t xml:space="preserve"> knowledge &amp; skills for university teaching</w:t>
      </w:r>
    </w:p>
    <w:p w14:paraId="776A06A9" w14:textId="46355554" w:rsidR="00165219" w:rsidRDefault="00165219" w:rsidP="001833E5">
      <w:pPr>
        <w:pStyle w:val="ListParagraph"/>
        <w:numPr>
          <w:ilvl w:val="0"/>
          <w:numId w:val="28"/>
        </w:numPr>
        <w:spacing w:after="0" w:line="252" w:lineRule="auto"/>
        <w:rPr>
          <w:rFonts w:ascii="Cambria" w:hAnsi="Cambria"/>
          <w:sz w:val="24"/>
          <w:szCs w:val="24"/>
        </w:rPr>
      </w:pPr>
      <w:r w:rsidRPr="00F96121">
        <w:rPr>
          <w:rFonts w:ascii="Cambria" w:hAnsi="Cambria"/>
          <w:sz w:val="24"/>
          <w:szCs w:val="24"/>
        </w:rPr>
        <w:t>Comprised of 6 worksh</w:t>
      </w:r>
      <w:r w:rsidR="0025052D">
        <w:rPr>
          <w:rFonts w:ascii="Cambria" w:hAnsi="Cambria"/>
          <w:sz w:val="24"/>
          <w:szCs w:val="24"/>
        </w:rPr>
        <w:t>ops &amp; 3 micro-teaching sessions</w:t>
      </w:r>
    </w:p>
    <w:p w14:paraId="0FDDA812" w14:textId="77777777" w:rsidR="006B742E" w:rsidRDefault="006B742E" w:rsidP="006B742E">
      <w:pPr>
        <w:spacing w:after="0" w:line="240" w:lineRule="auto"/>
        <w:rPr>
          <w:rFonts w:ascii="Cambria" w:hAnsi="Cambria"/>
          <w:sz w:val="24"/>
          <w:szCs w:val="24"/>
        </w:rPr>
      </w:pPr>
    </w:p>
    <w:p w14:paraId="6301A524" w14:textId="57985291" w:rsidR="000D69E6" w:rsidRDefault="000D69E6" w:rsidP="00892EED">
      <w:pPr>
        <w:pStyle w:val="IntenseQuote"/>
        <w:numPr>
          <w:ilvl w:val="0"/>
          <w:numId w:val="1"/>
        </w:numPr>
        <w:spacing w:line="240" w:lineRule="auto"/>
        <w:contextualSpacing/>
        <w:rPr>
          <w:rFonts w:ascii="Cambria" w:hAnsi="Cambria"/>
          <w:i w:val="0"/>
          <w:color w:val="auto"/>
          <w:sz w:val="26"/>
          <w:szCs w:val="26"/>
        </w:rPr>
      </w:pPr>
      <w:r>
        <w:rPr>
          <w:rFonts w:ascii="Cambria" w:hAnsi="Cambria"/>
          <w:i w:val="0"/>
          <w:color w:val="auto"/>
          <w:sz w:val="26"/>
          <w:szCs w:val="26"/>
        </w:rPr>
        <w:t xml:space="preserve">SERVICE </w:t>
      </w:r>
      <w:r w:rsidR="00212CB4">
        <w:rPr>
          <w:rFonts w:ascii="Cambria" w:hAnsi="Cambria"/>
          <w:i w:val="0"/>
          <w:color w:val="auto"/>
          <w:sz w:val="26"/>
          <w:szCs w:val="26"/>
        </w:rPr>
        <w:t xml:space="preserve">&amp; VOLUNTEER </w:t>
      </w:r>
      <w:r>
        <w:rPr>
          <w:rFonts w:ascii="Cambria" w:hAnsi="Cambria"/>
          <w:i w:val="0"/>
          <w:color w:val="auto"/>
          <w:sz w:val="26"/>
          <w:szCs w:val="26"/>
        </w:rPr>
        <w:t>EXPERIENCE</w:t>
      </w:r>
    </w:p>
    <w:p w14:paraId="4223F488" w14:textId="087030A9" w:rsidR="00575FA9" w:rsidRPr="00F32FF0" w:rsidRDefault="00F32FF0" w:rsidP="00F32FF0">
      <w:pPr>
        <w:spacing w:after="0"/>
        <w:rPr>
          <w:rFonts w:ascii="Cambria" w:hAnsi="Cambria"/>
          <w:b/>
          <w:sz w:val="24"/>
          <w:szCs w:val="24"/>
        </w:rPr>
      </w:pPr>
      <w:r>
        <w:rPr>
          <w:rFonts w:ascii="Cambria" w:hAnsi="Cambria"/>
          <w:b/>
          <w:sz w:val="24"/>
          <w:szCs w:val="24"/>
        </w:rPr>
        <w:t>1</w:t>
      </w:r>
      <w:r w:rsidR="001833E5">
        <w:rPr>
          <w:rFonts w:ascii="Cambria" w:hAnsi="Cambria"/>
          <w:b/>
          <w:sz w:val="24"/>
          <w:szCs w:val="24"/>
        </w:rPr>
        <w:t>1</w:t>
      </w:r>
      <w:r>
        <w:rPr>
          <w:rFonts w:ascii="Cambria" w:hAnsi="Cambria"/>
          <w:b/>
          <w:sz w:val="24"/>
          <w:szCs w:val="24"/>
        </w:rPr>
        <w:t>.1</w:t>
      </w:r>
      <w:r w:rsidR="00575FA9" w:rsidRPr="00F32FF0">
        <w:rPr>
          <w:rFonts w:ascii="Cambria" w:hAnsi="Cambria"/>
          <w:b/>
          <w:sz w:val="24"/>
          <w:szCs w:val="24"/>
        </w:rPr>
        <w:t xml:space="preserve"> </w:t>
      </w:r>
      <w:r w:rsidR="00663085">
        <w:rPr>
          <w:rFonts w:ascii="Cambria" w:hAnsi="Cambria"/>
          <w:b/>
          <w:sz w:val="24"/>
          <w:szCs w:val="24"/>
        </w:rPr>
        <w:t xml:space="preserve">Leadership and </w:t>
      </w:r>
      <w:r w:rsidR="00032AFA">
        <w:rPr>
          <w:rFonts w:ascii="Cambria" w:hAnsi="Cambria"/>
          <w:b/>
          <w:sz w:val="24"/>
          <w:szCs w:val="24"/>
        </w:rPr>
        <w:t>Facilitation in Educational Communities</w:t>
      </w:r>
      <w:r w:rsidR="00892D27">
        <w:rPr>
          <w:rFonts w:ascii="Cambria" w:hAnsi="Cambria"/>
          <w:b/>
          <w:sz w:val="24"/>
          <w:szCs w:val="24"/>
        </w:rPr>
        <w:t>:</w:t>
      </w:r>
    </w:p>
    <w:p w14:paraId="0D1EE6B7" w14:textId="77777777" w:rsidR="005D3BD1" w:rsidRDefault="005D3BD1" w:rsidP="00AA6AD6">
      <w:pPr>
        <w:spacing w:after="0" w:line="240" w:lineRule="auto"/>
        <w:rPr>
          <w:rFonts w:ascii="Cambria" w:hAnsi="Cambria"/>
          <w:i/>
          <w:sz w:val="24"/>
          <w:szCs w:val="24"/>
        </w:rPr>
      </w:pPr>
    </w:p>
    <w:p w14:paraId="1CD8AF6B" w14:textId="54B426FD" w:rsidR="001833E5" w:rsidRDefault="001833E5" w:rsidP="001833E5">
      <w:pPr>
        <w:spacing w:after="0" w:line="252" w:lineRule="auto"/>
        <w:rPr>
          <w:rFonts w:ascii="Cambria" w:hAnsi="Cambria"/>
          <w:iCs/>
          <w:sz w:val="24"/>
          <w:szCs w:val="24"/>
        </w:rPr>
      </w:pPr>
      <w:r>
        <w:rPr>
          <w:rFonts w:ascii="Cambria" w:hAnsi="Cambria"/>
          <w:i/>
          <w:sz w:val="24"/>
          <w:szCs w:val="24"/>
        </w:rPr>
        <w:t>Co-Facilitator: Teaching Discussions for Kinesiology Lab Instructors</w:t>
      </w:r>
      <w:r>
        <w:rPr>
          <w:rFonts w:ascii="Cambria" w:hAnsi="Cambria"/>
          <w:iCs/>
          <w:sz w:val="24"/>
          <w:szCs w:val="24"/>
        </w:rPr>
        <w:tab/>
        <w:t xml:space="preserve">           </w:t>
      </w:r>
      <w:r>
        <w:rPr>
          <w:rFonts w:ascii="Cambria" w:hAnsi="Cambria"/>
          <w:iCs/>
          <w:sz w:val="24"/>
          <w:szCs w:val="24"/>
        </w:rPr>
        <w:tab/>
        <w:t xml:space="preserve">       Jan – </w:t>
      </w:r>
      <w:r w:rsidR="00BE7541">
        <w:rPr>
          <w:rFonts w:ascii="Cambria" w:hAnsi="Cambria"/>
          <w:iCs/>
          <w:sz w:val="24"/>
          <w:szCs w:val="24"/>
        </w:rPr>
        <w:t>April</w:t>
      </w:r>
      <w:r>
        <w:rPr>
          <w:rFonts w:ascii="Cambria" w:hAnsi="Cambria"/>
          <w:iCs/>
          <w:sz w:val="24"/>
          <w:szCs w:val="24"/>
        </w:rPr>
        <w:t xml:space="preserve"> 2025</w:t>
      </w:r>
    </w:p>
    <w:p w14:paraId="3FCE5A96" w14:textId="64B9AF11" w:rsidR="001833E5" w:rsidRPr="00BE7541" w:rsidRDefault="00BE7541" w:rsidP="001833E5">
      <w:pPr>
        <w:pStyle w:val="ListParagraph"/>
        <w:numPr>
          <w:ilvl w:val="0"/>
          <w:numId w:val="32"/>
        </w:numPr>
        <w:spacing w:after="0" w:line="252" w:lineRule="auto"/>
        <w:rPr>
          <w:rFonts w:ascii="Cambria" w:hAnsi="Cambria"/>
          <w:iCs/>
          <w:sz w:val="24"/>
          <w:szCs w:val="24"/>
        </w:rPr>
      </w:pPr>
      <w:r w:rsidRPr="00BE7541">
        <w:rPr>
          <w:rFonts w:ascii="Cambria" w:hAnsi="Cambria"/>
          <w:iCs/>
          <w:sz w:val="24"/>
          <w:szCs w:val="24"/>
        </w:rPr>
        <w:t>Invited by a colleague to be a co-facilitator for teaching discussions specific to kinesiology labs; topics include student engagement, student preparedness, and accommodations</w:t>
      </w:r>
    </w:p>
    <w:p w14:paraId="6A76079A" w14:textId="77777777" w:rsidR="001833E5" w:rsidRPr="00BE7541" w:rsidRDefault="001833E5" w:rsidP="001833E5">
      <w:pPr>
        <w:pStyle w:val="ListParagraph"/>
        <w:numPr>
          <w:ilvl w:val="0"/>
          <w:numId w:val="32"/>
        </w:numPr>
        <w:spacing w:after="0" w:line="252" w:lineRule="auto"/>
        <w:rPr>
          <w:rFonts w:ascii="Cambria" w:hAnsi="Cambria"/>
          <w:iCs/>
          <w:sz w:val="24"/>
          <w:szCs w:val="24"/>
        </w:rPr>
      </w:pPr>
      <w:r w:rsidRPr="00BE7541">
        <w:rPr>
          <w:rFonts w:ascii="Cambria" w:hAnsi="Cambria"/>
          <w:iCs/>
          <w:sz w:val="24"/>
          <w:szCs w:val="24"/>
        </w:rPr>
        <w:t>University of Waterloo, Waterloo, ON</w:t>
      </w:r>
    </w:p>
    <w:p w14:paraId="7EEB1D87" w14:textId="77777777" w:rsidR="001833E5" w:rsidRDefault="001833E5" w:rsidP="000626DC">
      <w:pPr>
        <w:spacing w:after="0" w:line="252" w:lineRule="auto"/>
        <w:rPr>
          <w:rFonts w:ascii="Cambria" w:hAnsi="Cambria"/>
          <w:i/>
          <w:sz w:val="24"/>
          <w:szCs w:val="24"/>
        </w:rPr>
      </w:pPr>
    </w:p>
    <w:p w14:paraId="5E6D773C" w14:textId="1F0787A2" w:rsidR="000626DC" w:rsidRDefault="000626DC" w:rsidP="000626DC">
      <w:pPr>
        <w:spacing w:after="0" w:line="252" w:lineRule="auto"/>
        <w:rPr>
          <w:rFonts w:ascii="Cambria" w:hAnsi="Cambria"/>
          <w:iCs/>
          <w:sz w:val="24"/>
          <w:szCs w:val="24"/>
        </w:rPr>
      </w:pPr>
      <w:r>
        <w:rPr>
          <w:rFonts w:ascii="Cambria" w:hAnsi="Cambria"/>
          <w:i/>
          <w:sz w:val="24"/>
          <w:szCs w:val="24"/>
        </w:rPr>
        <w:t xml:space="preserve">UDL &amp; Wellbeing Community of Practice </w:t>
      </w:r>
      <w:r>
        <w:rPr>
          <w:rFonts w:ascii="Cambria" w:hAnsi="Cambria"/>
          <w:i/>
          <w:sz w:val="24"/>
          <w:szCs w:val="24"/>
        </w:rPr>
        <w:tab/>
      </w:r>
      <w:r>
        <w:rPr>
          <w:rFonts w:ascii="Cambria" w:hAnsi="Cambria"/>
          <w:iCs/>
          <w:sz w:val="24"/>
          <w:szCs w:val="24"/>
        </w:rPr>
        <w:tab/>
        <w:t xml:space="preserve">        </w:t>
      </w:r>
      <w:r>
        <w:rPr>
          <w:rFonts w:ascii="Cambria" w:hAnsi="Cambria"/>
          <w:iCs/>
          <w:sz w:val="24"/>
          <w:szCs w:val="24"/>
        </w:rPr>
        <w:tab/>
      </w:r>
      <w:r>
        <w:rPr>
          <w:rFonts w:ascii="Cambria" w:hAnsi="Cambria"/>
          <w:iCs/>
          <w:sz w:val="24"/>
          <w:szCs w:val="24"/>
        </w:rPr>
        <w:tab/>
      </w:r>
      <w:r>
        <w:rPr>
          <w:rFonts w:ascii="Cambria" w:hAnsi="Cambria"/>
          <w:iCs/>
          <w:sz w:val="24"/>
          <w:szCs w:val="24"/>
        </w:rPr>
        <w:tab/>
        <w:t xml:space="preserve">           Aug 2022 – </w:t>
      </w:r>
      <w:r w:rsidR="00B62120">
        <w:rPr>
          <w:rFonts w:ascii="Cambria" w:hAnsi="Cambria"/>
          <w:iCs/>
          <w:sz w:val="24"/>
          <w:szCs w:val="24"/>
        </w:rPr>
        <w:t>Dec 2024</w:t>
      </w:r>
    </w:p>
    <w:p w14:paraId="28842478" w14:textId="77777777" w:rsidR="000626DC" w:rsidRDefault="000626DC" w:rsidP="000626DC">
      <w:pPr>
        <w:pStyle w:val="ListParagraph"/>
        <w:numPr>
          <w:ilvl w:val="0"/>
          <w:numId w:val="32"/>
        </w:numPr>
        <w:spacing w:after="0" w:line="252" w:lineRule="auto"/>
        <w:rPr>
          <w:rFonts w:ascii="Cambria" w:hAnsi="Cambria"/>
          <w:iCs/>
          <w:sz w:val="24"/>
          <w:szCs w:val="24"/>
        </w:rPr>
      </w:pPr>
      <w:r>
        <w:rPr>
          <w:rFonts w:ascii="Cambria" w:hAnsi="Cambria"/>
          <w:iCs/>
          <w:sz w:val="24"/>
          <w:szCs w:val="24"/>
        </w:rPr>
        <w:t xml:space="preserve">Organizational member of the UDL &amp; Wellbeing Community of Practice, including session planning, facilitation, and evaluation </w:t>
      </w:r>
    </w:p>
    <w:p w14:paraId="7077EA1B" w14:textId="77777777" w:rsidR="000626DC" w:rsidRDefault="000626DC" w:rsidP="000626DC">
      <w:pPr>
        <w:pStyle w:val="ListParagraph"/>
        <w:numPr>
          <w:ilvl w:val="0"/>
          <w:numId w:val="32"/>
        </w:numPr>
        <w:spacing w:after="0" w:line="252" w:lineRule="auto"/>
        <w:rPr>
          <w:rFonts w:ascii="Cambria" w:hAnsi="Cambria"/>
          <w:iCs/>
          <w:sz w:val="24"/>
          <w:szCs w:val="24"/>
        </w:rPr>
      </w:pPr>
      <w:r>
        <w:rPr>
          <w:rFonts w:ascii="Cambria" w:hAnsi="Cambria"/>
          <w:iCs/>
          <w:sz w:val="24"/>
          <w:szCs w:val="24"/>
        </w:rPr>
        <w:t>University of Waterloo, Waterloo, ON</w:t>
      </w:r>
    </w:p>
    <w:p w14:paraId="31B4EC99" w14:textId="77777777" w:rsidR="000626DC" w:rsidRPr="006C5CBC" w:rsidRDefault="000626DC" w:rsidP="000626DC">
      <w:pPr>
        <w:pStyle w:val="ListParagraph"/>
        <w:spacing w:after="0" w:line="252" w:lineRule="auto"/>
        <w:rPr>
          <w:rFonts w:ascii="Cambria" w:hAnsi="Cambria"/>
          <w:iCs/>
          <w:sz w:val="24"/>
          <w:szCs w:val="24"/>
        </w:rPr>
      </w:pPr>
    </w:p>
    <w:p w14:paraId="7F5831DD" w14:textId="6165E6B2" w:rsidR="00981F61" w:rsidRPr="00030A74" w:rsidRDefault="00981F61" w:rsidP="00981F61">
      <w:pPr>
        <w:spacing w:after="0" w:line="252" w:lineRule="auto"/>
        <w:rPr>
          <w:rFonts w:ascii="Cambria" w:hAnsi="Cambria"/>
          <w:iCs/>
          <w:sz w:val="24"/>
          <w:szCs w:val="24"/>
        </w:rPr>
      </w:pPr>
      <w:r w:rsidRPr="00030A74">
        <w:rPr>
          <w:rFonts w:ascii="Cambria" w:hAnsi="Cambria"/>
          <w:i/>
          <w:sz w:val="24"/>
          <w:szCs w:val="24"/>
        </w:rPr>
        <w:t xml:space="preserve">Panelist: </w:t>
      </w:r>
      <w:r w:rsidR="006822F0" w:rsidRPr="00030A74">
        <w:rPr>
          <w:rFonts w:ascii="Cambria" w:hAnsi="Cambria"/>
          <w:i/>
          <w:sz w:val="24"/>
          <w:szCs w:val="24"/>
        </w:rPr>
        <w:t>From TA to Course Instructor</w:t>
      </w:r>
      <w:r w:rsidR="0019196F" w:rsidRPr="00030A74">
        <w:rPr>
          <w:rFonts w:ascii="Cambria" w:hAnsi="Cambria"/>
          <w:i/>
          <w:sz w:val="24"/>
          <w:szCs w:val="24"/>
        </w:rPr>
        <w:tab/>
      </w:r>
      <w:r w:rsidRPr="00030A74">
        <w:rPr>
          <w:rFonts w:ascii="Cambria" w:hAnsi="Cambria"/>
          <w:iCs/>
          <w:sz w:val="24"/>
          <w:szCs w:val="24"/>
        </w:rPr>
        <w:tab/>
      </w:r>
      <w:r w:rsidRPr="00030A74">
        <w:rPr>
          <w:rFonts w:ascii="Cambria" w:hAnsi="Cambria"/>
          <w:iCs/>
          <w:sz w:val="24"/>
          <w:szCs w:val="24"/>
        </w:rPr>
        <w:tab/>
      </w:r>
      <w:r w:rsidRPr="00030A74">
        <w:rPr>
          <w:rFonts w:ascii="Cambria" w:hAnsi="Cambria"/>
          <w:iCs/>
          <w:sz w:val="24"/>
          <w:szCs w:val="24"/>
        </w:rPr>
        <w:tab/>
      </w:r>
      <w:r w:rsidRPr="00030A74">
        <w:rPr>
          <w:rFonts w:ascii="Cambria" w:hAnsi="Cambria"/>
          <w:iCs/>
          <w:sz w:val="24"/>
          <w:szCs w:val="24"/>
        </w:rPr>
        <w:tab/>
      </w:r>
      <w:r w:rsidRPr="00030A74">
        <w:rPr>
          <w:rFonts w:ascii="Cambria" w:hAnsi="Cambria"/>
          <w:iCs/>
          <w:sz w:val="24"/>
          <w:szCs w:val="24"/>
        </w:rPr>
        <w:tab/>
      </w:r>
      <w:r w:rsidR="0019196F" w:rsidRPr="00030A74">
        <w:rPr>
          <w:rFonts w:ascii="Cambria" w:hAnsi="Cambria"/>
          <w:iCs/>
          <w:sz w:val="24"/>
          <w:szCs w:val="24"/>
        </w:rPr>
        <w:t xml:space="preserve">        </w:t>
      </w:r>
      <w:r w:rsidR="00127FDF">
        <w:rPr>
          <w:rFonts w:ascii="Cambria" w:hAnsi="Cambria"/>
          <w:iCs/>
          <w:sz w:val="24"/>
          <w:szCs w:val="24"/>
        </w:rPr>
        <w:tab/>
      </w:r>
      <w:r w:rsidR="00373B5C" w:rsidRPr="00030A74">
        <w:rPr>
          <w:rFonts w:ascii="Cambria" w:hAnsi="Cambria"/>
          <w:iCs/>
          <w:sz w:val="24"/>
          <w:szCs w:val="24"/>
        </w:rPr>
        <w:t>August 2024</w:t>
      </w:r>
    </w:p>
    <w:p w14:paraId="34CBE06E" w14:textId="77777777" w:rsidR="005562F5" w:rsidRPr="00030A74" w:rsidRDefault="00981F61" w:rsidP="003A19F5">
      <w:pPr>
        <w:pStyle w:val="ListParagraph"/>
        <w:numPr>
          <w:ilvl w:val="0"/>
          <w:numId w:val="34"/>
        </w:numPr>
        <w:spacing w:after="0" w:line="252" w:lineRule="auto"/>
        <w:rPr>
          <w:rFonts w:ascii="Cambria" w:hAnsi="Cambria"/>
          <w:iCs/>
          <w:sz w:val="24"/>
          <w:szCs w:val="24"/>
        </w:rPr>
      </w:pPr>
      <w:r w:rsidRPr="00030A74">
        <w:rPr>
          <w:rFonts w:ascii="Cambria" w:hAnsi="Cambria"/>
          <w:iCs/>
          <w:sz w:val="24"/>
          <w:szCs w:val="24"/>
        </w:rPr>
        <w:t xml:space="preserve">Invited by the </w:t>
      </w:r>
      <w:r w:rsidR="002172CC" w:rsidRPr="00030A74">
        <w:rPr>
          <w:rFonts w:ascii="Cambria" w:hAnsi="Cambria"/>
          <w:iCs/>
          <w:sz w:val="24"/>
          <w:szCs w:val="24"/>
        </w:rPr>
        <w:t xml:space="preserve">Centre for Teaching Excellence to be a panelist for their session “From TA to Course Instructor” as part of a larger </w:t>
      </w:r>
      <w:r w:rsidR="00E802F6" w:rsidRPr="00030A74">
        <w:rPr>
          <w:rFonts w:ascii="Cambria" w:hAnsi="Cambria"/>
          <w:iCs/>
          <w:sz w:val="24"/>
          <w:szCs w:val="24"/>
        </w:rPr>
        <w:t>program, New Instructor Foundations</w:t>
      </w:r>
    </w:p>
    <w:p w14:paraId="67E60B9B" w14:textId="3F14D554" w:rsidR="00981F61" w:rsidRPr="00030A74" w:rsidRDefault="005562F5" w:rsidP="003A19F5">
      <w:pPr>
        <w:pStyle w:val="ListParagraph"/>
        <w:numPr>
          <w:ilvl w:val="0"/>
          <w:numId w:val="34"/>
        </w:numPr>
        <w:spacing w:after="0" w:line="252" w:lineRule="auto"/>
        <w:rPr>
          <w:rFonts w:ascii="Cambria" w:hAnsi="Cambria"/>
          <w:iCs/>
          <w:sz w:val="24"/>
          <w:szCs w:val="24"/>
        </w:rPr>
      </w:pPr>
      <w:r w:rsidRPr="00030A74">
        <w:rPr>
          <w:rFonts w:ascii="Cambria" w:hAnsi="Cambria"/>
          <w:iCs/>
          <w:sz w:val="24"/>
          <w:szCs w:val="24"/>
        </w:rPr>
        <w:t xml:space="preserve">As a panelist, I </w:t>
      </w:r>
      <w:r w:rsidR="00D70A1A" w:rsidRPr="00030A74">
        <w:rPr>
          <w:rFonts w:ascii="Cambria" w:hAnsi="Cambria"/>
          <w:iCs/>
          <w:sz w:val="24"/>
          <w:szCs w:val="24"/>
        </w:rPr>
        <w:t>responded to</w:t>
      </w:r>
      <w:r w:rsidRPr="00030A74">
        <w:rPr>
          <w:rFonts w:ascii="Cambria" w:hAnsi="Cambria"/>
          <w:iCs/>
          <w:sz w:val="24"/>
          <w:szCs w:val="24"/>
        </w:rPr>
        <w:t xml:space="preserve"> questions about your experiences as a course instructo</w:t>
      </w:r>
      <w:r w:rsidR="004A29A9" w:rsidRPr="00030A74">
        <w:rPr>
          <w:rFonts w:ascii="Cambria" w:hAnsi="Cambria"/>
          <w:iCs/>
          <w:sz w:val="24"/>
          <w:szCs w:val="24"/>
        </w:rPr>
        <w:t xml:space="preserve">r, and provided insights and mentoring to the graduate students </w:t>
      </w:r>
      <w:r w:rsidR="00030A74" w:rsidRPr="00030A74">
        <w:rPr>
          <w:rFonts w:ascii="Cambria" w:hAnsi="Cambria"/>
          <w:iCs/>
          <w:sz w:val="24"/>
          <w:szCs w:val="24"/>
        </w:rPr>
        <w:t>&amp;</w:t>
      </w:r>
      <w:r w:rsidR="004A29A9" w:rsidRPr="00030A74">
        <w:rPr>
          <w:rFonts w:ascii="Cambria" w:hAnsi="Cambria"/>
          <w:iCs/>
          <w:sz w:val="24"/>
          <w:szCs w:val="24"/>
        </w:rPr>
        <w:t xml:space="preserve"> PDF participants who were preparing to teach a course for the first time</w:t>
      </w:r>
    </w:p>
    <w:p w14:paraId="11B60230" w14:textId="16086667" w:rsidR="004A29A9" w:rsidRPr="00030A74" w:rsidRDefault="004A29A9" w:rsidP="003A19F5">
      <w:pPr>
        <w:pStyle w:val="ListParagraph"/>
        <w:numPr>
          <w:ilvl w:val="0"/>
          <w:numId w:val="34"/>
        </w:numPr>
        <w:spacing w:after="0" w:line="252" w:lineRule="auto"/>
        <w:rPr>
          <w:rFonts w:ascii="Cambria" w:hAnsi="Cambria"/>
          <w:iCs/>
          <w:sz w:val="24"/>
          <w:szCs w:val="24"/>
        </w:rPr>
      </w:pPr>
      <w:r w:rsidRPr="00030A74">
        <w:rPr>
          <w:rFonts w:ascii="Cambria" w:hAnsi="Cambria"/>
          <w:iCs/>
          <w:sz w:val="24"/>
          <w:szCs w:val="24"/>
        </w:rPr>
        <w:t>University of Waterloo, Waterloo, ON</w:t>
      </w:r>
    </w:p>
    <w:p w14:paraId="41103AAB" w14:textId="77777777" w:rsidR="00AA6AD6" w:rsidRDefault="00AA6AD6" w:rsidP="00962BF7">
      <w:pPr>
        <w:spacing w:after="0" w:line="240" w:lineRule="auto"/>
        <w:rPr>
          <w:rFonts w:ascii="Cambria" w:hAnsi="Cambria"/>
          <w:i/>
          <w:sz w:val="24"/>
          <w:szCs w:val="24"/>
        </w:rPr>
      </w:pPr>
    </w:p>
    <w:p w14:paraId="02ABC7B8" w14:textId="3663EC0D" w:rsidR="003A5F83" w:rsidRDefault="00F70D8D" w:rsidP="003A5F83">
      <w:pPr>
        <w:spacing w:after="0" w:line="252" w:lineRule="auto"/>
        <w:rPr>
          <w:rFonts w:ascii="Cambria" w:hAnsi="Cambria"/>
          <w:iCs/>
          <w:sz w:val="24"/>
          <w:szCs w:val="24"/>
        </w:rPr>
      </w:pPr>
      <w:r>
        <w:rPr>
          <w:rFonts w:ascii="Cambria" w:hAnsi="Cambria"/>
          <w:i/>
          <w:sz w:val="24"/>
          <w:szCs w:val="24"/>
        </w:rPr>
        <w:t>Instructors of 1</w:t>
      </w:r>
      <w:r w:rsidRPr="00F70D8D">
        <w:rPr>
          <w:rFonts w:ascii="Cambria" w:hAnsi="Cambria"/>
          <w:i/>
          <w:sz w:val="24"/>
          <w:szCs w:val="24"/>
          <w:vertAlign w:val="superscript"/>
        </w:rPr>
        <w:t>st</w:t>
      </w:r>
      <w:r>
        <w:rPr>
          <w:rFonts w:ascii="Cambria" w:hAnsi="Cambria"/>
          <w:i/>
          <w:sz w:val="24"/>
          <w:szCs w:val="24"/>
        </w:rPr>
        <w:t xml:space="preserve"> Year Students</w:t>
      </w:r>
      <w:r w:rsidR="002514AB">
        <w:rPr>
          <w:rFonts w:ascii="Cambria" w:hAnsi="Cambria"/>
          <w:i/>
          <w:sz w:val="24"/>
          <w:szCs w:val="24"/>
        </w:rPr>
        <w:t xml:space="preserve"> Community of Practice</w:t>
      </w:r>
      <w:r w:rsidR="003A5F83">
        <w:rPr>
          <w:rFonts w:ascii="Cambria" w:hAnsi="Cambria"/>
          <w:iCs/>
          <w:sz w:val="24"/>
          <w:szCs w:val="24"/>
        </w:rPr>
        <w:tab/>
      </w:r>
      <w:r w:rsidR="003A5F83">
        <w:rPr>
          <w:rFonts w:ascii="Cambria" w:hAnsi="Cambria"/>
          <w:iCs/>
          <w:sz w:val="24"/>
          <w:szCs w:val="24"/>
        </w:rPr>
        <w:tab/>
      </w:r>
      <w:r w:rsidR="003A5F83">
        <w:rPr>
          <w:rFonts w:ascii="Cambria" w:hAnsi="Cambria"/>
          <w:iCs/>
          <w:sz w:val="24"/>
          <w:szCs w:val="24"/>
        </w:rPr>
        <w:tab/>
      </w:r>
      <w:r w:rsidR="003A5F83">
        <w:rPr>
          <w:rFonts w:ascii="Cambria" w:hAnsi="Cambria"/>
          <w:iCs/>
          <w:sz w:val="24"/>
          <w:szCs w:val="24"/>
        </w:rPr>
        <w:tab/>
      </w:r>
      <w:r w:rsidR="002514AB">
        <w:rPr>
          <w:rFonts w:ascii="Cambria" w:hAnsi="Cambria"/>
          <w:iCs/>
          <w:sz w:val="24"/>
          <w:szCs w:val="24"/>
        </w:rPr>
        <w:t xml:space="preserve">      May – June </w:t>
      </w:r>
      <w:r w:rsidR="003A5F83">
        <w:rPr>
          <w:rFonts w:ascii="Cambria" w:hAnsi="Cambria"/>
          <w:iCs/>
          <w:sz w:val="24"/>
          <w:szCs w:val="24"/>
        </w:rPr>
        <w:t>2024</w:t>
      </w:r>
    </w:p>
    <w:p w14:paraId="13199884" w14:textId="27B8A23D" w:rsidR="003A5F83" w:rsidRDefault="003A5F83" w:rsidP="003A5F83">
      <w:pPr>
        <w:pStyle w:val="ListParagraph"/>
        <w:numPr>
          <w:ilvl w:val="0"/>
          <w:numId w:val="34"/>
        </w:numPr>
        <w:spacing w:after="0" w:line="252" w:lineRule="auto"/>
        <w:rPr>
          <w:rFonts w:ascii="Cambria" w:hAnsi="Cambria"/>
          <w:iCs/>
          <w:sz w:val="24"/>
          <w:szCs w:val="24"/>
        </w:rPr>
      </w:pPr>
      <w:r>
        <w:rPr>
          <w:rFonts w:ascii="Cambria" w:hAnsi="Cambria"/>
          <w:iCs/>
          <w:sz w:val="24"/>
          <w:szCs w:val="24"/>
        </w:rPr>
        <w:t>Co-facilitate</w:t>
      </w:r>
      <w:r w:rsidR="00A868BE">
        <w:rPr>
          <w:rFonts w:ascii="Cambria" w:hAnsi="Cambria"/>
          <w:iCs/>
          <w:sz w:val="24"/>
          <w:szCs w:val="24"/>
        </w:rPr>
        <w:t>d four CoP Sessions for instructors of 1</w:t>
      </w:r>
      <w:r w:rsidR="00A868BE" w:rsidRPr="00A868BE">
        <w:rPr>
          <w:rFonts w:ascii="Cambria" w:hAnsi="Cambria"/>
          <w:iCs/>
          <w:sz w:val="24"/>
          <w:szCs w:val="24"/>
          <w:vertAlign w:val="superscript"/>
        </w:rPr>
        <w:t>st</w:t>
      </w:r>
      <w:r w:rsidR="00A868BE">
        <w:rPr>
          <w:rFonts w:ascii="Cambria" w:hAnsi="Cambria"/>
          <w:iCs/>
          <w:sz w:val="24"/>
          <w:szCs w:val="24"/>
        </w:rPr>
        <w:t xml:space="preserve"> year students </w:t>
      </w:r>
      <w:r w:rsidR="00F342F8">
        <w:rPr>
          <w:rFonts w:ascii="Cambria" w:hAnsi="Cambria"/>
          <w:iCs/>
          <w:sz w:val="24"/>
          <w:szCs w:val="24"/>
        </w:rPr>
        <w:t>focused on the specific challenges faced by instructors of 1</w:t>
      </w:r>
      <w:r w:rsidR="00F342F8" w:rsidRPr="00F342F8">
        <w:rPr>
          <w:rFonts w:ascii="Cambria" w:hAnsi="Cambria"/>
          <w:iCs/>
          <w:sz w:val="24"/>
          <w:szCs w:val="24"/>
          <w:vertAlign w:val="superscript"/>
        </w:rPr>
        <w:t>st</w:t>
      </w:r>
      <w:r w:rsidR="00F342F8">
        <w:rPr>
          <w:rFonts w:ascii="Cambria" w:hAnsi="Cambria"/>
          <w:iCs/>
          <w:sz w:val="24"/>
          <w:szCs w:val="24"/>
        </w:rPr>
        <w:t xml:space="preserve"> year students </w:t>
      </w:r>
    </w:p>
    <w:p w14:paraId="61E635CF" w14:textId="4E302FA6" w:rsidR="004674AF" w:rsidRDefault="004674AF" w:rsidP="003A5F83">
      <w:pPr>
        <w:pStyle w:val="ListParagraph"/>
        <w:numPr>
          <w:ilvl w:val="0"/>
          <w:numId w:val="34"/>
        </w:numPr>
        <w:spacing w:after="0" w:line="252" w:lineRule="auto"/>
        <w:rPr>
          <w:rFonts w:ascii="Cambria" w:hAnsi="Cambria"/>
          <w:iCs/>
          <w:sz w:val="24"/>
          <w:szCs w:val="24"/>
        </w:rPr>
      </w:pPr>
      <w:r>
        <w:rPr>
          <w:rFonts w:ascii="Cambria" w:hAnsi="Cambria"/>
          <w:iCs/>
          <w:sz w:val="24"/>
          <w:szCs w:val="24"/>
        </w:rPr>
        <w:t xml:space="preserve">The topics for the four sessions included: i) assessment design, ii) grade inflation and perfectionism, iii) </w:t>
      </w:r>
      <w:r w:rsidR="00BE3A78">
        <w:rPr>
          <w:rFonts w:ascii="Cambria" w:hAnsi="Cambria"/>
          <w:iCs/>
          <w:sz w:val="24"/>
          <w:szCs w:val="24"/>
        </w:rPr>
        <w:t xml:space="preserve">navigating </w:t>
      </w:r>
      <w:r w:rsidR="00D42E90">
        <w:rPr>
          <w:rFonts w:ascii="Cambria" w:hAnsi="Cambria"/>
          <w:iCs/>
          <w:sz w:val="24"/>
          <w:szCs w:val="24"/>
        </w:rPr>
        <w:t>GenAI, and iv) Attendance and in-class engagement</w:t>
      </w:r>
    </w:p>
    <w:p w14:paraId="57FCBC0C" w14:textId="77777777" w:rsidR="003A5F83" w:rsidRPr="0025052D" w:rsidRDefault="003A5F83" w:rsidP="003A5F83">
      <w:pPr>
        <w:pStyle w:val="ListParagraph"/>
        <w:numPr>
          <w:ilvl w:val="0"/>
          <w:numId w:val="34"/>
        </w:numPr>
        <w:spacing w:after="0" w:line="252" w:lineRule="auto"/>
        <w:rPr>
          <w:rFonts w:ascii="Cambria" w:hAnsi="Cambria"/>
          <w:sz w:val="24"/>
          <w:szCs w:val="24"/>
        </w:rPr>
      </w:pPr>
      <w:r>
        <w:rPr>
          <w:rFonts w:ascii="Cambria" w:hAnsi="Cambria"/>
          <w:sz w:val="24"/>
          <w:szCs w:val="24"/>
        </w:rPr>
        <w:t>University of Waterloo, Waterloo, ON</w:t>
      </w:r>
    </w:p>
    <w:p w14:paraId="38E9F6BF" w14:textId="77777777" w:rsidR="003A5F83" w:rsidRDefault="003A5F83" w:rsidP="008026A6">
      <w:pPr>
        <w:spacing w:after="0" w:line="252" w:lineRule="auto"/>
        <w:rPr>
          <w:rFonts w:ascii="Cambria" w:hAnsi="Cambria"/>
          <w:i/>
          <w:sz w:val="24"/>
          <w:szCs w:val="24"/>
        </w:rPr>
      </w:pPr>
    </w:p>
    <w:p w14:paraId="4D00DA36" w14:textId="77777777" w:rsidR="001833E5" w:rsidRDefault="001833E5">
      <w:pPr>
        <w:rPr>
          <w:rFonts w:ascii="Cambria" w:hAnsi="Cambria"/>
          <w:i/>
          <w:sz w:val="24"/>
          <w:szCs w:val="24"/>
        </w:rPr>
      </w:pPr>
      <w:r>
        <w:rPr>
          <w:rFonts w:ascii="Cambria" w:hAnsi="Cambria"/>
          <w:i/>
          <w:sz w:val="24"/>
          <w:szCs w:val="24"/>
        </w:rPr>
        <w:br w:type="page"/>
      </w:r>
    </w:p>
    <w:p w14:paraId="50E712E0" w14:textId="28653076" w:rsidR="008026A6" w:rsidRDefault="008026A6" w:rsidP="008026A6">
      <w:pPr>
        <w:spacing w:after="0" w:line="252" w:lineRule="auto"/>
        <w:rPr>
          <w:rFonts w:ascii="Cambria" w:hAnsi="Cambria"/>
          <w:iCs/>
          <w:sz w:val="24"/>
          <w:szCs w:val="24"/>
        </w:rPr>
      </w:pPr>
      <w:r>
        <w:rPr>
          <w:rFonts w:ascii="Cambria" w:hAnsi="Cambria"/>
          <w:i/>
          <w:sz w:val="24"/>
          <w:szCs w:val="24"/>
        </w:rPr>
        <w:lastRenderedPageBreak/>
        <w:t>Instructional Skills Workshop Co-Facilitator</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 xml:space="preserve">     </w:t>
      </w:r>
      <w:r w:rsidR="007E0524">
        <w:rPr>
          <w:rFonts w:ascii="Cambria" w:hAnsi="Cambria"/>
          <w:iCs/>
          <w:sz w:val="24"/>
          <w:szCs w:val="24"/>
        </w:rPr>
        <w:t xml:space="preserve">  Feb</w:t>
      </w:r>
      <w:r>
        <w:rPr>
          <w:rFonts w:ascii="Cambria" w:hAnsi="Cambria"/>
          <w:iCs/>
          <w:sz w:val="24"/>
          <w:szCs w:val="24"/>
        </w:rPr>
        <w:t xml:space="preserve"> 202</w:t>
      </w:r>
      <w:r w:rsidR="007E0524">
        <w:rPr>
          <w:rFonts w:ascii="Cambria" w:hAnsi="Cambria"/>
          <w:iCs/>
          <w:sz w:val="24"/>
          <w:szCs w:val="24"/>
        </w:rPr>
        <w:t>4</w:t>
      </w:r>
    </w:p>
    <w:p w14:paraId="4BCBE986" w14:textId="6158962C" w:rsidR="008026A6" w:rsidRDefault="007E0524" w:rsidP="008026A6">
      <w:pPr>
        <w:pStyle w:val="ListParagraph"/>
        <w:numPr>
          <w:ilvl w:val="0"/>
          <w:numId w:val="34"/>
        </w:numPr>
        <w:spacing w:after="0" w:line="252" w:lineRule="auto"/>
        <w:rPr>
          <w:rFonts w:ascii="Cambria" w:hAnsi="Cambria"/>
          <w:iCs/>
          <w:sz w:val="24"/>
          <w:szCs w:val="24"/>
        </w:rPr>
      </w:pPr>
      <w:r>
        <w:rPr>
          <w:rFonts w:ascii="Cambria" w:hAnsi="Cambria"/>
          <w:iCs/>
          <w:sz w:val="24"/>
          <w:szCs w:val="24"/>
        </w:rPr>
        <w:t>Co-facilitated an offering of the ISW</w:t>
      </w:r>
      <w:r w:rsidR="00A213C7">
        <w:rPr>
          <w:rFonts w:ascii="Cambria" w:hAnsi="Cambria"/>
          <w:iCs/>
          <w:sz w:val="24"/>
          <w:szCs w:val="24"/>
        </w:rPr>
        <w:t xml:space="preserve"> for </w:t>
      </w:r>
      <w:r w:rsidR="00E24BE0">
        <w:rPr>
          <w:rFonts w:ascii="Cambria" w:hAnsi="Cambria"/>
          <w:iCs/>
          <w:sz w:val="24"/>
          <w:szCs w:val="24"/>
        </w:rPr>
        <w:t>8 participants from within UW</w:t>
      </w:r>
    </w:p>
    <w:p w14:paraId="71FE7C57" w14:textId="77777777" w:rsidR="00E24BE0" w:rsidRPr="0025052D" w:rsidRDefault="00E24BE0" w:rsidP="00E24BE0">
      <w:pPr>
        <w:pStyle w:val="ListParagraph"/>
        <w:numPr>
          <w:ilvl w:val="0"/>
          <w:numId w:val="34"/>
        </w:numPr>
        <w:spacing w:after="0" w:line="252" w:lineRule="auto"/>
        <w:rPr>
          <w:rFonts w:ascii="Cambria" w:hAnsi="Cambria"/>
          <w:sz w:val="24"/>
          <w:szCs w:val="24"/>
        </w:rPr>
      </w:pPr>
      <w:r>
        <w:rPr>
          <w:rFonts w:ascii="Cambria" w:hAnsi="Cambria"/>
          <w:sz w:val="24"/>
          <w:szCs w:val="24"/>
        </w:rPr>
        <w:t>University of Waterloo, Waterloo, ON</w:t>
      </w:r>
    </w:p>
    <w:p w14:paraId="677313F4" w14:textId="77777777" w:rsidR="00F6647A" w:rsidRDefault="00F6647A" w:rsidP="00F6647A">
      <w:pPr>
        <w:spacing w:after="0" w:line="252" w:lineRule="auto"/>
        <w:rPr>
          <w:rFonts w:ascii="Cambria" w:hAnsi="Cambria"/>
          <w:iCs/>
          <w:sz w:val="24"/>
          <w:szCs w:val="24"/>
        </w:rPr>
      </w:pPr>
    </w:p>
    <w:p w14:paraId="6E57484B" w14:textId="77777777" w:rsidR="00F6647A" w:rsidRDefault="00F6647A" w:rsidP="00F6647A">
      <w:pPr>
        <w:spacing w:after="0" w:line="252" w:lineRule="auto"/>
        <w:rPr>
          <w:rFonts w:ascii="Cambria" w:hAnsi="Cambria"/>
          <w:iCs/>
          <w:sz w:val="24"/>
          <w:szCs w:val="24"/>
        </w:rPr>
      </w:pPr>
      <w:r>
        <w:rPr>
          <w:rFonts w:ascii="Cambria" w:hAnsi="Cambria"/>
          <w:i/>
          <w:sz w:val="24"/>
          <w:szCs w:val="24"/>
        </w:rPr>
        <w:t>Instructional Skills Workshop Co-Facilitator</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 xml:space="preserve">       Feb 2023</w:t>
      </w:r>
    </w:p>
    <w:p w14:paraId="257D6813" w14:textId="77777777" w:rsidR="00F6647A" w:rsidRDefault="00F6647A" w:rsidP="00F6647A">
      <w:pPr>
        <w:pStyle w:val="ListParagraph"/>
        <w:numPr>
          <w:ilvl w:val="0"/>
          <w:numId w:val="34"/>
        </w:numPr>
        <w:spacing w:after="0" w:line="252" w:lineRule="auto"/>
        <w:rPr>
          <w:rFonts w:ascii="Cambria" w:hAnsi="Cambria"/>
          <w:iCs/>
          <w:sz w:val="24"/>
          <w:szCs w:val="24"/>
        </w:rPr>
      </w:pPr>
      <w:r>
        <w:rPr>
          <w:rFonts w:ascii="Cambria" w:hAnsi="Cambria"/>
          <w:iCs/>
          <w:sz w:val="24"/>
          <w:szCs w:val="24"/>
        </w:rPr>
        <w:t>Co-facilitated an offering of the ISW for 5 participants from within UW</w:t>
      </w:r>
    </w:p>
    <w:p w14:paraId="570E5A12" w14:textId="77777777" w:rsidR="00F6647A" w:rsidRPr="0025052D" w:rsidRDefault="00F6647A" w:rsidP="00F6647A">
      <w:pPr>
        <w:pStyle w:val="ListParagraph"/>
        <w:numPr>
          <w:ilvl w:val="0"/>
          <w:numId w:val="34"/>
        </w:numPr>
        <w:spacing w:after="0" w:line="252" w:lineRule="auto"/>
        <w:rPr>
          <w:rFonts w:ascii="Cambria" w:hAnsi="Cambria"/>
          <w:sz w:val="24"/>
          <w:szCs w:val="24"/>
        </w:rPr>
      </w:pPr>
      <w:r>
        <w:rPr>
          <w:rFonts w:ascii="Cambria" w:hAnsi="Cambria"/>
          <w:sz w:val="24"/>
          <w:szCs w:val="24"/>
        </w:rPr>
        <w:t>University of Waterloo, Waterloo, ON</w:t>
      </w:r>
    </w:p>
    <w:p w14:paraId="0AC0AD9C" w14:textId="77777777" w:rsidR="00892D27" w:rsidRDefault="00892D27" w:rsidP="00962BF7">
      <w:pPr>
        <w:spacing w:after="0" w:line="240" w:lineRule="auto"/>
        <w:rPr>
          <w:rFonts w:ascii="Cambria" w:hAnsi="Cambria"/>
          <w:i/>
          <w:sz w:val="24"/>
          <w:szCs w:val="24"/>
        </w:rPr>
      </w:pPr>
    </w:p>
    <w:p w14:paraId="6B579EC1" w14:textId="62AFA06E" w:rsidR="00892D27" w:rsidRDefault="00892D27" w:rsidP="00892D27">
      <w:pPr>
        <w:spacing w:after="0"/>
        <w:rPr>
          <w:rFonts w:ascii="Cambria" w:hAnsi="Cambria"/>
          <w:b/>
          <w:sz w:val="24"/>
          <w:szCs w:val="24"/>
        </w:rPr>
      </w:pPr>
      <w:r>
        <w:rPr>
          <w:rFonts w:ascii="Cambria" w:hAnsi="Cambria"/>
          <w:b/>
          <w:sz w:val="24"/>
          <w:szCs w:val="24"/>
        </w:rPr>
        <w:t>1</w:t>
      </w:r>
      <w:r w:rsidR="001833E5">
        <w:rPr>
          <w:rFonts w:ascii="Cambria" w:hAnsi="Cambria"/>
          <w:b/>
          <w:sz w:val="24"/>
          <w:szCs w:val="24"/>
        </w:rPr>
        <w:t>1</w:t>
      </w:r>
      <w:r>
        <w:rPr>
          <w:rFonts w:ascii="Cambria" w:hAnsi="Cambria"/>
          <w:b/>
          <w:sz w:val="24"/>
          <w:szCs w:val="24"/>
        </w:rPr>
        <w:t>.2</w:t>
      </w:r>
      <w:r w:rsidRPr="00F32FF0">
        <w:rPr>
          <w:rFonts w:ascii="Cambria" w:hAnsi="Cambria"/>
          <w:b/>
          <w:sz w:val="24"/>
          <w:szCs w:val="24"/>
        </w:rPr>
        <w:t xml:space="preserve"> </w:t>
      </w:r>
      <w:r w:rsidR="00D87321">
        <w:rPr>
          <w:rFonts w:ascii="Cambria" w:hAnsi="Cambria"/>
          <w:b/>
          <w:sz w:val="24"/>
          <w:szCs w:val="24"/>
        </w:rPr>
        <w:t>Contributions to Research, Conferences, and Academic Events</w:t>
      </w:r>
      <w:r>
        <w:rPr>
          <w:rFonts w:ascii="Cambria" w:hAnsi="Cambria"/>
          <w:b/>
          <w:sz w:val="24"/>
          <w:szCs w:val="24"/>
        </w:rPr>
        <w:t>:</w:t>
      </w:r>
    </w:p>
    <w:p w14:paraId="3E555AB8" w14:textId="77777777" w:rsidR="0033204D" w:rsidRDefault="0033204D" w:rsidP="0033204D">
      <w:pPr>
        <w:spacing w:after="0" w:line="252" w:lineRule="auto"/>
        <w:rPr>
          <w:rFonts w:ascii="Cambria" w:hAnsi="Cambria"/>
          <w:i/>
          <w:sz w:val="24"/>
          <w:szCs w:val="24"/>
        </w:rPr>
      </w:pPr>
    </w:p>
    <w:p w14:paraId="6FDBA7FF" w14:textId="4AFF470B" w:rsidR="0033204D" w:rsidRDefault="0033204D" w:rsidP="0033204D">
      <w:pPr>
        <w:spacing w:after="0" w:line="252" w:lineRule="auto"/>
        <w:rPr>
          <w:rFonts w:ascii="Cambria" w:hAnsi="Cambria"/>
          <w:iCs/>
          <w:sz w:val="24"/>
          <w:szCs w:val="24"/>
        </w:rPr>
      </w:pPr>
      <w:r>
        <w:rPr>
          <w:rFonts w:ascii="Cambria" w:hAnsi="Cambria"/>
          <w:i/>
          <w:sz w:val="24"/>
          <w:szCs w:val="24"/>
        </w:rPr>
        <w:t>Panelist: Teaching &amp; Learning Conference</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 xml:space="preserve">     May 2023</w:t>
      </w:r>
    </w:p>
    <w:p w14:paraId="58C8E5E2" w14:textId="77777777" w:rsidR="0033204D" w:rsidRDefault="0033204D" w:rsidP="0033204D">
      <w:pPr>
        <w:pStyle w:val="ListParagraph"/>
        <w:numPr>
          <w:ilvl w:val="0"/>
          <w:numId w:val="34"/>
        </w:numPr>
        <w:spacing w:after="0" w:line="252" w:lineRule="auto"/>
        <w:rPr>
          <w:rFonts w:ascii="Cambria" w:hAnsi="Cambria"/>
          <w:iCs/>
          <w:sz w:val="24"/>
          <w:szCs w:val="24"/>
        </w:rPr>
      </w:pPr>
      <w:r>
        <w:rPr>
          <w:rFonts w:ascii="Cambria" w:hAnsi="Cambria"/>
          <w:iCs/>
          <w:sz w:val="24"/>
          <w:szCs w:val="24"/>
        </w:rPr>
        <w:t>Invited by the authors to be a panelist for their session at the annual Teaching &amp; Learning Conference at the University of Waterloo</w:t>
      </w:r>
    </w:p>
    <w:p w14:paraId="2E27FFDF" w14:textId="77777777" w:rsidR="0033204D" w:rsidRDefault="0033204D" w:rsidP="0033204D">
      <w:pPr>
        <w:pStyle w:val="ListParagraph"/>
        <w:numPr>
          <w:ilvl w:val="0"/>
          <w:numId w:val="34"/>
        </w:numPr>
        <w:spacing w:after="0" w:line="252" w:lineRule="auto"/>
        <w:rPr>
          <w:rFonts w:ascii="Cambria" w:hAnsi="Cambria"/>
          <w:iCs/>
          <w:sz w:val="24"/>
          <w:szCs w:val="24"/>
        </w:rPr>
      </w:pPr>
      <w:r>
        <w:rPr>
          <w:rFonts w:ascii="Cambria" w:hAnsi="Cambria"/>
          <w:iCs/>
          <w:sz w:val="24"/>
          <w:szCs w:val="24"/>
        </w:rPr>
        <w:t>Presentation title: My wellbeing matters to your wellbeing: How UDL fosters caring learning environments for instructors and students</w:t>
      </w:r>
    </w:p>
    <w:p w14:paraId="5BA146BC" w14:textId="77777777" w:rsidR="0024031C" w:rsidRDefault="0024031C" w:rsidP="00892D27">
      <w:pPr>
        <w:spacing w:after="0"/>
        <w:rPr>
          <w:rFonts w:ascii="Cambria" w:hAnsi="Cambria"/>
          <w:b/>
          <w:sz w:val="24"/>
          <w:szCs w:val="24"/>
        </w:rPr>
      </w:pPr>
    </w:p>
    <w:p w14:paraId="55CA6288" w14:textId="77777777" w:rsidR="008D7F35" w:rsidRPr="0081438D" w:rsidRDefault="008D7F35" w:rsidP="008D7F35">
      <w:pPr>
        <w:spacing w:after="0" w:line="252" w:lineRule="auto"/>
        <w:rPr>
          <w:rFonts w:ascii="Cambria" w:hAnsi="Cambria"/>
          <w:sz w:val="24"/>
          <w:szCs w:val="24"/>
        </w:rPr>
      </w:pPr>
      <w:r w:rsidRPr="004C3EDF">
        <w:rPr>
          <w:rFonts w:ascii="Cambria" w:hAnsi="Cambria"/>
          <w:i/>
          <w:sz w:val="24"/>
          <w:szCs w:val="24"/>
        </w:rPr>
        <w:t>Panel Moderator</w:t>
      </w:r>
      <w:r w:rsidRPr="0081438D">
        <w:rPr>
          <w:rFonts w:ascii="Cambria" w:hAnsi="Cambria"/>
          <w:sz w:val="24"/>
          <w:szCs w:val="24"/>
        </w:rPr>
        <w:t xml:space="preserve"> </w:t>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t xml:space="preserve">      </w:t>
      </w:r>
      <w:r>
        <w:rPr>
          <w:rFonts w:ascii="Cambria" w:hAnsi="Cambria"/>
          <w:sz w:val="24"/>
          <w:szCs w:val="24"/>
        </w:rPr>
        <w:t xml:space="preserve">              Apr</w:t>
      </w:r>
      <w:r w:rsidRPr="0081438D">
        <w:rPr>
          <w:rFonts w:ascii="Cambria" w:hAnsi="Cambria"/>
          <w:sz w:val="24"/>
          <w:szCs w:val="24"/>
        </w:rPr>
        <w:t xml:space="preserve"> 2017</w:t>
      </w:r>
    </w:p>
    <w:p w14:paraId="5032D1A6" w14:textId="77777777" w:rsidR="008D7F35" w:rsidRPr="004C3EDF" w:rsidRDefault="008D7F35" w:rsidP="008D7F35">
      <w:pPr>
        <w:pStyle w:val="ListParagraph"/>
        <w:numPr>
          <w:ilvl w:val="0"/>
          <w:numId w:val="22"/>
        </w:numPr>
        <w:spacing w:after="0" w:line="252" w:lineRule="auto"/>
        <w:rPr>
          <w:rFonts w:ascii="Cambria" w:hAnsi="Cambria"/>
          <w:sz w:val="24"/>
          <w:szCs w:val="24"/>
        </w:rPr>
      </w:pPr>
      <w:r w:rsidRPr="004C3EDF">
        <w:rPr>
          <w:rFonts w:ascii="Cambria" w:hAnsi="Cambria"/>
          <w:sz w:val="24"/>
          <w:szCs w:val="24"/>
        </w:rPr>
        <w:t>Tech Art-An Interdisciplinary Project Based Course for Engineers &amp; Artists</w:t>
      </w:r>
    </w:p>
    <w:p w14:paraId="48A1A9C4" w14:textId="77777777" w:rsidR="008D7F35" w:rsidRPr="004C3EDF" w:rsidRDefault="008D7F35" w:rsidP="008D7F35">
      <w:pPr>
        <w:pStyle w:val="ListParagraph"/>
        <w:numPr>
          <w:ilvl w:val="0"/>
          <w:numId w:val="22"/>
        </w:numPr>
        <w:spacing w:after="0" w:line="252" w:lineRule="auto"/>
        <w:rPr>
          <w:rFonts w:ascii="Cambria" w:hAnsi="Cambria"/>
          <w:sz w:val="24"/>
          <w:szCs w:val="24"/>
        </w:rPr>
      </w:pPr>
      <w:r w:rsidRPr="004C3EDF">
        <w:rPr>
          <w:rFonts w:ascii="Cambria" w:hAnsi="Cambria"/>
          <w:sz w:val="24"/>
          <w:szCs w:val="24"/>
        </w:rPr>
        <w:t>Annual Teaching and Learning Conference, University of Waterloo, Waterloo ON</w:t>
      </w:r>
    </w:p>
    <w:p w14:paraId="009074AF" w14:textId="77777777" w:rsidR="0024031C" w:rsidRDefault="0024031C" w:rsidP="00892D27">
      <w:pPr>
        <w:spacing w:after="0"/>
        <w:rPr>
          <w:rFonts w:ascii="Cambria" w:hAnsi="Cambria"/>
          <w:b/>
          <w:sz w:val="24"/>
          <w:szCs w:val="24"/>
        </w:rPr>
      </w:pPr>
    </w:p>
    <w:p w14:paraId="188938E9" w14:textId="55815F1E" w:rsidR="0024031C" w:rsidRDefault="0024031C" w:rsidP="0024031C">
      <w:pPr>
        <w:spacing w:after="0"/>
        <w:rPr>
          <w:rFonts w:ascii="Cambria" w:hAnsi="Cambria"/>
          <w:b/>
          <w:sz w:val="24"/>
          <w:szCs w:val="24"/>
        </w:rPr>
      </w:pPr>
      <w:r>
        <w:rPr>
          <w:rFonts w:ascii="Cambria" w:hAnsi="Cambria"/>
          <w:b/>
          <w:sz w:val="24"/>
          <w:szCs w:val="24"/>
        </w:rPr>
        <w:t>1</w:t>
      </w:r>
      <w:r w:rsidR="001833E5">
        <w:rPr>
          <w:rFonts w:ascii="Cambria" w:hAnsi="Cambria"/>
          <w:b/>
          <w:sz w:val="24"/>
          <w:szCs w:val="24"/>
        </w:rPr>
        <w:t>1</w:t>
      </w:r>
      <w:r>
        <w:rPr>
          <w:rFonts w:ascii="Cambria" w:hAnsi="Cambria"/>
          <w:b/>
          <w:sz w:val="24"/>
          <w:szCs w:val="24"/>
        </w:rPr>
        <w:t>.3</w:t>
      </w:r>
      <w:r w:rsidRPr="00F32FF0">
        <w:rPr>
          <w:rFonts w:ascii="Cambria" w:hAnsi="Cambria"/>
          <w:b/>
          <w:sz w:val="24"/>
          <w:szCs w:val="24"/>
        </w:rPr>
        <w:t xml:space="preserve"> </w:t>
      </w:r>
      <w:r w:rsidR="004D2F9C">
        <w:rPr>
          <w:rFonts w:ascii="Cambria" w:hAnsi="Cambria"/>
          <w:b/>
          <w:sz w:val="24"/>
          <w:szCs w:val="24"/>
        </w:rPr>
        <w:t xml:space="preserve">Student and Faculty </w:t>
      </w:r>
      <w:r w:rsidR="00ED6AF2">
        <w:rPr>
          <w:rFonts w:ascii="Cambria" w:hAnsi="Cambria"/>
          <w:b/>
          <w:sz w:val="24"/>
          <w:szCs w:val="24"/>
        </w:rPr>
        <w:t xml:space="preserve">Events &amp; </w:t>
      </w:r>
      <w:r w:rsidR="004D2F9C">
        <w:rPr>
          <w:rFonts w:ascii="Cambria" w:hAnsi="Cambria"/>
          <w:b/>
          <w:sz w:val="24"/>
          <w:szCs w:val="24"/>
        </w:rPr>
        <w:t>Support</w:t>
      </w:r>
      <w:r>
        <w:rPr>
          <w:rFonts w:ascii="Cambria" w:hAnsi="Cambria"/>
          <w:b/>
          <w:sz w:val="24"/>
          <w:szCs w:val="24"/>
        </w:rPr>
        <w:t>:</w:t>
      </w:r>
    </w:p>
    <w:p w14:paraId="1B43CE3A" w14:textId="77777777" w:rsidR="00474932" w:rsidRDefault="00474932" w:rsidP="00474932">
      <w:pPr>
        <w:spacing w:after="0" w:line="252" w:lineRule="auto"/>
        <w:rPr>
          <w:rFonts w:ascii="Cambria" w:hAnsi="Cambria"/>
          <w:i/>
          <w:sz w:val="24"/>
          <w:szCs w:val="24"/>
        </w:rPr>
      </w:pPr>
    </w:p>
    <w:p w14:paraId="4647E2C7" w14:textId="026F25A9" w:rsidR="00AC0367" w:rsidRDefault="00485022" w:rsidP="00AC0367">
      <w:pPr>
        <w:spacing w:after="0" w:line="252" w:lineRule="auto"/>
        <w:rPr>
          <w:rFonts w:ascii="Cambria" w:hAnsi="Cambria"/>
          <w:iCs/>
          <w:sz w:val="24"/>
          <w:szCs w:val="24"/>
        </w:rPr>
      </w:pPr>
      <w:r>
        <w:rPr>
          <w:rFonts w:ascii="Cambria" w:hAnsi="Cambria"/>
          <w:i/>
          <w:sz w:val="24"/>
          <w:szCs w:val="24"/>
        </w:rPr>
        <w:t>Organizer</w:t>
      </w:r>
      <w:r w:rsidR="00AC0367">
        <w:rPr>
          <w:rFonts w:ascii="Cambria" w:hAnsi="Cambria"/>
          <w:i/>
          <w:sz w:val="24"/>
          <w:szCs w:val="24"/>
        </w:rPr>
        <w:t xml:space="preserve">: </w:t>
      </w:r>
      <w:r>
        <w:rPr>
          <w:rFonts w:ascii="Cambria" w:hAnsi="Cambria"/>
          <w:i/>
          <w:sz w:val="24"/>
          <w:szCs w:val="24"/>
        </w:rPr>
        <w:t>Faculty of Health Book Club – EDI Reads</w:t>
      </w:r>
      <w:r w:rsidR="00602095">
        <w:rPr>
          <w:rFonts w:ascii="Cambria" w:hAnsi="Cambria"/>
          <w:i/>
          <w:sz w:val="24"/>
          <w:szCs w:val="24"/>
        </w:rPr>
        <w:tab/>
      </w:r>
      <w:r w:rsidR="00AC0367">
        <w:rPr>
          <w:rFonts w:ascii="Cambria" w:hAnsi="Cambria"/>
          <w:i/>
          <w:sz w:val="24"/>
          <w:szCs w:val="24"/>
        </w:rPr>
        <w:t xml:space="preserve"> </w:t>
      </w:r>
      <w:r w:rsidR="00AC0367">
        <w:rPr>
          <w:rFonts w:ascii="Cambria" w:hAnsi="Cambria"/>
          <w:iCs/>
          <w:sz w:val="24"/>
          <w:szCs w:val="24"/>
        </w:rPr>
        <w:tab/>
      </w:r>
      <w:r w:rsidR="00AC0367">
        <w:rPr>
          <w:rFonts w:ascii="Cambria" w:hAnsi="Cambria"/>
          <w:iCs/>
          <w:sz w:val="24"/>
          <w:szCs w:val="24"/>
        </w:rPr>
        <w:tab/>
      </w:r>
      <w:r>
        <w:rPr>
          <w:rFonts w:ascii="Cambria" w:hAnsi="Cambria"/>
          <w:iCs/>
          <w:sz w:val="24"/>
          <w:szCs w:val="24"/>
        </w:rPr>
        <w:t xml:space="preserve">          Sep</w:t>
      </w:r>
      <w:r w:rsidR="00AC0367">
        <w:rPr>
          <w:rFonts w:ascii="Cambria" w:hAnsi="Cambria"/>
          <w:iCs/>
          <w:sz w:val="24"/>
          <w:szCs w:val="24"/>
        </w:rPr>
        <w:t xml:space="preserve"> 2024</w:t>
      </w:r>
      <w:r>
        <w:rPr>
          <w:rFonts w:ascii="Cambria" w:hAnsi="Cambria"/>
          <w:iCs/>
          <w:sz w:val="24"/>
          <w:szCs w:val="24"/>
        </w:rPr>
        <w:t xml:space="preserve"> – June 2025</w:t>
      </w:r>
    </w:p>
    <w:p w14:paraId="4ED3B5DF" w14:textId="0ECBEACC" w:rsidR="00AC0367" w:rsidRDefault="00B8113A" w:rsidP="00AC0367">
      <w:pPr>
        <w:pStyle w:val="ListParagraph"/>
        <w:numPr>
          <w:ilvl w:val="0"/>
          <w:numId w:val="33"/>
        </w:numPr>
        <w:spacing w:after="0" w:line="252" w:lineRule="auto"/>
        <w:rPr>
          <w:rFonts w:ascii="Cambria" w:hAnsi="Cambria"/>
          <w:iCs/>
          <w:sz w:val="24"/>
          <w:szCs w:val="24"/>
        </w:rPr>
      </w:pPr>
      <w:r>
        <w:rPr>
          <w:rFonts w:ascii="Cambria" w:hAnsi="Cambria"/>
          <w:iCs/>
          <w:sz w:val="24"/>
          <w:szCs w:val="24"/>
        </w:rPr>
        <w:t xml:space="preserve">Spearheaded a </w:t>
      </w:r>
      <w:hyperlink r:id="rId16" w:history="1">
        <w:r w:rsidRPr="00C9456F">
          <w:rPr>
            <w:rStyle w:val="Hyperlink"/>
            <w:rFonts w:ascii="Cambria" w:hAnsi="Cambria"/>
            <w:iCs/>
            <w:color w:val="3494BA" w:themeColor="accent1"/>
            <w:sz w:val="24"/>
            <w:szCs w:val="24"/>
          </w:rPr>
          <w:t>Faculty of Health Book Club</w:t>
        </w:r>
      </w:hyperlink>
      <w:r w:rsidR="00ED0E81">
        <w:rPr>
          <w:rFonts w:ascii="Cambria" w:hAnsi="Cambria"/>
          <w:iCs/>
          <w:sz w:val="24"/>
          <w:szCs w:val="24"/>
        </w:rPr>
        <w:t xml:space="preserve"> </w:t>
      </w:r>
      <w:r w:rsidR="00023A4B">
        <w:rPr>
          <w:rFonts w:ascii="Cambria" w:hAnsi="Cambria"/>
          <w:iCs/>
          <w:sz w:val="24"/>
          <w:szCs w:val="24"/>
        </w:rPr>
        <w:t>to</w:t>
      </w:r>
      <w:r w:rsidR="00ED0E81">
        <w:rPr>
          <w:rFonts w:ascii="Cambria" w:hAnsi="Cambria"/>
          <w:iCs/>
          <w:sz w:val="24"/>
          <w:szCs w:val="24"/>
        </w:rPr>
        <w:t xml:space="preserve"> build social engagement among </w:t>
      </w:r>
      <w:r w:rsidR="0063153B">
        <w:rPr>
          <w:rFonts w:ascii="Cambria" w:hAnsi="Cambria"/>
          <w:iCs/>
          <w:sz w:val="24"/>
          <w:szCs w:val="24"/>
        </w:rPr>
        <w:t>graduate students, faculty and staff within the F</w:t>
      </w:r>
      <w:r w:rsidR="00ED0E81">
        <w:rPr>
          <w:rFonts w:ascii="Cambria" w:hAnsi="Cambria"/>
          <w:iCs/>
          <w:sz w:val="24"/>
          <w:szCs w:val="24"/>
        </w:rPr>
        <w:t>a</w:t>
      </w:r>
      <w:r w:rsidR="0063153B">
        <w:rPr>
          <w:rFonts w:ascii="Cambria" w:hAnsi="Cambria"/>
          <w:iCs/>
          <w:sz w:val="24"/>
          <w:szCs w:val="24"/>
        </w:rPr>
        <w:t>culty of Health</w:t>
      </w:r>
    </w:p>
    <w:p w14:paraId="3F59C479" w14:textId="53FA1C66" w:rsidR="0063153B" w:rsidRDefault="0063153B" w:rsidP="00AC0367">
      <w:pPr>
        <w:pStyle w:val="ListParagraph"/>
        <w:numPr>
          <w:ilvl w:val="0"/>
          <w:numId w:val="33"/>
        </w:numPr>
        <w:spacing w:after="0" w:line="252" w:lineRule="auto"/>
        <w:rPr>
          <w:rFonts w:ascii="Cambria" w:hAnsi="Cambria"/>
          <w:iCs/>
          <w:sz w:val="24"/>
          <w:szCs w:val="24"/>
        </w:rPr>
      </w:pPr>
      <w:r>
        <w:rPr>
          <w:rFonts w:ascii="Cambria" w:hAnsi="Cambria"/>
          <w:iCs/>
          <w:sz w:val="24"/>
          <w:szCs w:val="24"/>
        </w:rPr>
        <w:t>Pre-planned a</w:t>
      </w:r>
      <w:r w:rsidR="00661836">
        <w:rPr>
          <w:rFonts w:ascii="Cambria" w:hAnsi="Cambria"/>
          <w:iCs/>
          <w:sz w:val="24"/>
          <w:szCs w:val="24"/>
        </w:rPr>
        <w:t xml:space="preserve"> selection</w:t>
      </w:r>
      <w:r>
        <w:rPr>
          <w:rFonts w:ascii="Cambria" w:hAnsi="Cambria"/>
          <w:iCs/>
          <w:sz w:val="24"/>
          <w:szCs w:val="24"/>
        </w:rPr>
        <w:t xml:space="preserve"> of books </w:t>
      </w:r>
      <w:r w:rsidR="00FF3B6C" w:rsidRPr="00FF3B6C">
        <w:rPr>
          <w:rFonts w:ascii="Cambria" w:hAnsi="Cambria"/>
          <w:iCs/>
          <w:sz w:val="24"/>
          <w:szCs w:val="24"/>
        </w:rPr>
        <w:t>from a variety of equity, diversity and inclusion perspectives</w:t>
      </w:r>
      <w:r w:rsidR="00661836">
        <w:rPr>
          <w:rFonts w:ascii="Cambria" w:hAnsi="Cambria"/>
          <w:iCs/>
          <w:sz w:val="24"/>
          <w:szCs w:val="24"/>
        </w:rPr>
        <w:t xml:space="preserve"> for the 2024-2025</w:t>
      </w:r>
      <w:r w:rsidR="00F3338B">
        <w:rPr>
          <w:rFonts w:ascii="Cambria" w:hAnsi="Cambria"/>
          <w:iCs/>
          <w:sz w:val="24"/>
          <w:szCs w:val="24"/>
        </w:rPr>
        <w:t xml:space="preserve"> offering</w:t>
      </w:r>
    </w:p>
    <w:p w14:paraId="2AF51417" w14:textId="77777777" w:rsidR="00AC0367" w:rsidRDefault="00AC0367" w:rsidP="00AC0367">
      <w:pPr>
        <w:pStyle w:val="ListParagraph"/>
        <w:numPr>
          <w:ilvl w:val="0"/>
          <w:numId w:val="33"/>
        </w:numPr>
        <w:spacing w:after="0" w:line="252" w:lineRule="auto"/>
        <w:rPr>
          <w:rFonts w:ascii="Cambria" w:hAnsi="Cambria"/>
          <w:iCs/>
          <w:sz w:val="24"/>
          <w:szCs w:val="24"/>
        </w:rPr>
      </w:pPr>
      <w:r>
        <w:rPr>
          <w:rFonts w:ascii="Cambria" w:hAnsi="Cambria"/>
          <w:iCs/>
          <w:sz w:val="24"/>
          <w:szCs w:val="24"/>
        </w:rPr>
        <w:t>University of Waterloo, Waterloo, ON</w:t>
      </w:r>
    </w:p>
    <w:p w14:paraId="2B7518DF" w14:textId="77777777" w:rsidR="00AC0367" w:rsidRDefault="00AC0367" w:rsidP="00783F71">
      <w:pPr>
        <w:spacing w:after="0" w:line="252" w:lineRule="auto"/>
        <w:rPr>
          <w:rFonts w:ascii="Cambria" w:hAnsi="Cambria"/>
          <w:i/>
          <w:sz w:val="24"/>
          <w:szCs w:val="24"/>
        </w:rPr>
      </w:pPr>
    </w:p>
    <w:p w14:paraId="14CBFE2C" w14:textId="5C0E4B8C" w:rsidR="00783F71" w:rsidRDefault="00783F71" w:rsidP="00783F71">
      <w:pPr>
        <w:spacing w:after="0" w:line="252" w:lineRule="auto"/>
        <w:rPr>
          <w:rFonts w:ascii="Cambria" w:hAnsi="Cambria"/>
          <w:iCs/>
          <w:sz w:val="24"/>
          <w:szCs w:val="24"/>
        </w:rPr>
      </w:pPr>
      <w:r>
        <w:rPr>
          <w:rFonts w:ascii="Cambria" w:hAnsi="Cambria"/>
          <w:i/>
          <w:sz w:val="24"/>
          <w:szCs w:val="24"/>
        </w:rPr>
        <w:t xml:space="preserve">Workshop Delivery: Catastrophizing and Trouble Shooting </w:t>
      </w:r>
      <w:r>
        <w:rPr>
          <w:rFonts w:ascii="Cambria" w:hAnsi="Cambria"/>
          <w:iCs/>
          <w:sz w:val="24"/>
          <w:szCs w:val="24"/>
        </w:rPr>
        <w:tab/>
      </w:r>
      <w:r>
        <w:rPr>
          <w:rFonts w:ascii="Cambria" w:hAnsi="Cambria"/>
          <w:iCs/>
          <w:sz w:val="24"/>
          <w:szCs w:val="24"/>
        </w:rPr>
        <w:tab/>
      </w:r>
      <w:r>
        <w:rPr>
          <w:rFonts w:ascii="Cambria" w:hAnsi="Cambria"/>
          <w:iCs/>
          <w:sz w:val="24"/>
          <w:szCs w:val="24"/>
        </w:rPr>
        <w:tab/>
        <w:t xml:space="preserve">     April &amp; July 2024</w:t>
      </w:r>
    </w:p>
    <w:p w14:paraId="70E29A26" w14:textId="77777777" w:rsidR="00783F71" w:rsidRDefault="00783F71" w:rsidP="00783F71">
      <w:pPr>
        <w:pStyle w:val="ListParagraph"/>
        <w:numPr>
          <w:ilvl w:val="0"/>
          <w:numId w:val="33"/>
        </w:numPr>
        <w:spacing w:after="0" w:line="252" w:lineRule="auto"/>
        <w:rPr>
          <w:rFonts w:ascii="Cambria" w:hAnsi="Cambria"/>
          <w:iCs/>
          <w:sz w:val="24"/>
          <w:szCs w:val="24"/>
        </w:rPr>
      </w:pPr>
      <w:r>
        <w:rPr>
          <w:rFonts w:ascii="Cambria" w:hAnsi="Cambria"/>
          <w:iCs/>
          <w:sz w:val="24"/>
          <w:szCs w:val="24"/>
        </w:rPr>
        <w:t>Designed and facilitated a workshop for faculty, staff and students within the Dean’s Office, Faculty of Health, to discuss ways to view and respond to regular work stressors, avoid catastrophizing, and discuss troubleshooting tips as we respond to regular employment demands</w:t>
      </w:r>
    </w:p>
    <w:p w14:paraId="40409E8A" w14:textId="77777777" w:rsidR="00783F71" w:rsidRDefault="00783F71" w:rsidP="00783F71">
      <w:pPr>
        <w:pStyle w:val="ListParagraph"/>
        <w:numPr>
          <w:ilvl w:val="0"/>
          <w:numId w:val="33"/>
        </w:numPr>
        <w:spacing w:after="0" w:line="252" w:lineRule="auto"/>
        <w:rPr>
          <w:rFonts w:ascii="Cambria" w:hAnsi="Cambria"/>
          <w:iCs/>
          <w:sz w:val="24"/>
          <w:szCs w:val="24"/>
        </w:rPr>
      </w:pPr>
      <w:r>
        <w:rPr>
          <w:rFonts w:ascii="Cambria" w:hAnsi="Cambria"/>
          <w:iCs/>
          <w:sz w:val="24"/>
          <w:szCs w:val="24"/>
        </w:rPr>
        <w:t>University of Waterloo, Waterloo, ON</w:t>
      </w:r>
    </w:p>
    <w:p w14:paraId="0260194B" w14:textId="77777777" w:rsidR="00783F71" w:rsidRDefault="00783F71" w:rsidP="00474932">
      <w:pPr>
        <w:spacing w:after="0" w:line="252" w:lineRule="auto"/>
        <w:rPr>
          <w:rFonts w:ascii="Cambria" w:hAnsi="Cambria"/>
          <w:i/>
          <w:sz w:val="24"/>
          <w:szCs w:val="24"/>
        </w:rPr>
      </w:pPr>
    </w:p>
    <w:p w14:paraId="71CEA230" w14:textId="1986C7D2" w:rsidR="00783F71" w:rsidRPr="004059BF" w:rsidRDefault="00783F71" w:rsidP="00783F71">
      <w:pPr>
        <w:spacing w:after="0" w:line="252" w:lineRule="auto"/>
        <w:rPr>
          <w:rFonts w:ascii="Cambria" w:hAnsi="Cambria"/>
          <w:iCs/>
          <w:sz w:val="24"/>
          <w:szCs w:val="24"/>
        </w:rPr>
      </w:pPr>
      <w:r w:rsidRPr="004059BF">
        <w:rPr>
          <w:rFonts w:ascii="Cambria" w:hAnsi="Cambria"/>
          <w:i/>
          <w:sz w:val="24"/>
          <w:szCs w:val="24"/>
        </w:rPr>
        <w:t xml:space="preserve">Lunch &amp; Learn: </w:t>
      </w:r>
      <w:proofErr w:type="spellStart"/>
      <w:r w:rsidRPr="004059BF">
        <w:rPr>
          <w:rFonts w:ascii="Cambria" w:hAnsi="Cambria"/>
          <w:i/>
          <w:sz w:val="24"/>
          <w:szCs w:val="24"/>
        </w:rPr>
        <w:t>Zentangle</w:t>
      </w:r>
      <w:proofErr w:type="spellEnd"/>
      <w:r w:rsidRPr="004059BF">
        <w:rPr>
          <w:rFonts w:ascii="Cambria" w:hAnsi="Cambria"/>
          <w:i/>
          <w:sz w:val="24"/>
          <w:szCs w:val="24"/>
        </w:rPr>
        <w:t xml:space="preserve"> Art</w:t>
      </w:r>
      <w:r w:rsidRPr="004059BF">
        <w:rPr>
          <w:rFonts w:ascii="Cambria" w:hAnsi="Cambria"/>
          <w:i/>
          <w:sz w:val="24"/>
          <w:szCs w:val="24"/>
        </w:rPr>
        <w:tab/>
      </w:r>
      <w:r w:rsidRPr="004059BF">
        <w:rPr>
          <w:rFonts w:ascii="Cambria" w:hAnsi="Cambria"/>
          <w:i/>
          <w:sz w:val="24"/>
          <w:szCs w:val="24"/>
        </w:rPr>
        <w:tab/>
      </w:r>
      <w:r w:rsidRPr="004059BF">
        <w:rPr>
          <w:rFonts w:ascii="Cambria" w:hAnsi="Cambria"/>
          <w:i/>
          <w:sz w:val="24"/>
          <w:szCs w:val="24"/>
        </w:rPr>
        <w:tab/>
        <w:t xml:space="preserve"> </w:t>
      </w:r>
      <w:r w:rsidRPr="004059BF">
        <w:rPr>
          <w:rFonts w:ascii="Cambria" w:hAnsi="Cambria"/>
          <w:iCs/>
          <w:sz w:val="24"/>
          <w:szCs w:val="24"/>
        </w:rPr>
        <w:tab/>
      </w:r>
      <w:r w:rsidRPr="004059BF">
        <w:rPr>
          <w:rFonts w:ascii="Cambria" w:hAnsi="Cambria"/>
          <w:iCs/>
          <w:sz w:val="24"/>
          <w:szCs w:val="24"/>
        </w:rPr>
        <w:tab/>
      </w:r>
      <w:r w:rsidRPr="004059BF">
        <w:rPr>
          <w:rFonts w:ascii="Cambria" w:hAnsi="Cambria"/>
          <w:iCs/>
          <w:sz w:val="24"/>
          <w:szCs w:val="24"/>
        </w:rPr>
        <w:tab/>
        <w:t xml:space="preserve">     </w:t>
      </w:r>
      <w:r w:rsidR="004059BF">
        <w:rPr>
          <w:rFonts w:ascii="Cambria" w:hAnsi="Cambria"/>
          <w:iCs/>
          <w:sz w:val="24"/>
          <w:szCs w:val="24"/>
        </w:rPr>
        <w:t xml:space="preserve">    </w:t>
      </w:r>
      <w:r w:rsidRPr="004059BF">
        <w:rPr>
          <w:rFonts w:ascii="Cambria" w:hAnsi="Cambria"/>
          <w:iCs/>
          <w:sz w:val="24"/>
          <w:szCs w:val="24"/>
        </w:rPr>
        <w:t>April</w:t>
      </w:r>
      <w:r w:rsidR="00127FDF">
        <w:rPr>
          <w:rFonts w:ascii="Cambria" w:hAnsi="Cambria"/>
          <w:iCs/>
          <w:sz w:val="24"/>
          <w:szCs w:val="24"/>
        </w:rPr>
        <w:t xml:space="preserve"> 2023</w:t>
      </w:r>
      <w:r w:rsidRPr="004059BF">
        <w:rPr>
          <w:rFonts w:ascii="Cambria" w:hAnsi="Cambria"/>
          <w:iCs/>
          <w:sz w:val="24"/>
          <w:szCs w:val="24"/>
        </w:rPr>
        <w:t xml:space="preserve"> &amp; J</w:t>
      </w:r>
      <w:r w:rsidR="00E35059">
        <w:rPr>
          <w:rFonts w:ascii="Cambria" w:hAnsi="Cambria"/>
          <w:iCs/>
          <w:sz w:val="24"/>
          <w:szCs w:val="24"/>
        </w:rPr>
        <w:t xml:space="preserve">an </w:t>
      </w:r>
      <w:r w:rsidRPr="004059BF">
        <w:rPr>
          <w:rFonts w:ascii="Cambria" w:hAnsi="Cambria"/>
          <w:iCs/>
          <w:sz w:val="24"/>
          <w:szCs w:val="24"/>
        </w:rPr>
        <w:t>2024</w:t>
      </w:r>
    </w:p>
    <w:p w14:paraId="5F031AC8" w14:textId="77777777" w:rsidR="00C63F6B" w:rsidRPr="004059BF" w:rsidRDefault="00783F71" w:rsidP="00783F71">
      <w:pPr>
        <w:pStyle w:val="ListParagraph"/>
        <w:numPr>
          <w:ilvl w:val="0"/>
          <w:numId w:val="33"/>
        </w:numPr>
        <w:spacing w:after="0" w:line="252" w:lineRule="auto"/>
        <w:rPr>
          <w:rFonts w:ascii="Cambria" w:hAnsi="Cambria"/>
          <w:iCs/>
          <w:sz w:val="24"/>
          <w:szCs w:val="24"/>
        </w:rPr>
      </w:pPr>
      <w:r w:rsidRPr="004059BF">
        <w:rPr>
          <w:rFonts w:ascii="Cambria" w:hAnsi="Cambria"/>
          <w:iCs/>
          <w:sz w:val="24"/>
          <w:szCs w:val="24"/>
        </w:rPr>
        <w:t>Taught participants how to</w:t>
      </w:r>
      <w:r w:rsidR="00C63F6B" w:rsidRPr="004059BF">
        <w:rPr>
          <w:rFonts w:ascii="Cambria" w:hAnsi="Cambria"/>
          <w:iCs/>
          <w:sz w:val="24"/>
          <w:szCs w:val="24"/>
        </w:rPr>
        <w:t xml:space="preserve"> engage with what is called</w:t>
      </w:r>
      <w:r w:rsidRPr="004059BF">
        <w:rPr>
          <w:rFonts w:ascii="Cambria" w:hAnsi="Cambria"/>
          <w:iCs/>
          <w:sz w:val="24"/>
          <w:szCs w:val="24"/>
        </w:rPr>
        <w:t xml:space="preserve"> </w:t>
      </w:r>
      <w:r w:rsidR="00C63F6B" w:rsidRPr="004059BF">
        <w:rPr>
          <w:rFonts w:ascii="Cambria" w:hAnsi="Cambria"/>
          <w:iCs/>
          <w:sz w:val="24"/>
          <w:szCs w:val="24"/>
        </w:rPr>
        <w:t>“</w:t>
      </w:r>
      <w:proofErr w:type="spellStart"/>
      <w:r w:rsidRPr="004059BF">
        <w:rPr>
          <w:rFonts w:ascii="Cambria" w:hAnsi="Cambria"/>
          <w:iCs/>
          <w:sz w:val="24"/>
          <w:szCs w:val="24"/>
        </w:rPr>
        <w:t>Zentangle</w:t>
      </w:r>
      <w:proofErr w:type="spellEnd"/>
      <w:r w:rsidR="00C63F6B" w:rsidRPr="004059BF">
        <w:rPr>
          <w:rFonts w:ascii="Cambria" w:hAnsi="Cambria"/>
          <w:iCs/>
          <w:sz w:val="24"/>
          <w:szCs w:val="24"/>
        </w:rPr>
        <w:t>”</w:t>
      </w:r>
      <w:r w:rsidRPr="004059BF">
        <w:rPr>
          <w:rFonts w:ascii="Cambria" w:hAnsi="Cambria"/>
          <w:iCs/>
          <w:sz w:val="24"/>
          <w:szCs w:val="24"/>
        </w:rPr>
        <w:t xml:space="preserve"> art</w:t>
      </w:r>
    </w:p>
    <w:p w14:paraId="1F3112E9" w14:textId="4B0E4066" w:rsidR="00783F71" w:rsidRPr="004059BF" w:rsidRDefault="00C63F6B" w:rsidP="00783F71">
      <w:pPr>
        <w:pStyle w:val="ListParagraph"/>
        <w:numPr>
          <w:ilvl w:val="0"/>
          <w:numId w:val="33"/>
        </w:numPr>
        <w:spacing w:after="0" w:line="252" w:lineRule="auto"/>
        <w:rPr>
          <w:rFonts w:ascii="Cambria" w:hAnsi="Cambria"/>
          <w:iCs/>
          <w:sz w:val="24"/>
          <w:szCs w:val="24"/>
        </w:rPr>
      </w:pPr>
      <w:r w:rsidRPr="004059BF">
        <w:rPr>
          <w:rFonts w:ascii="Cambria" w:hAnsi="Cambria"/>
          <w:iCs/>
          <w:sz w:val="24"/>
          <w:szCs w:val="24"/>
        </w:rPr>
        <w:t xml:space="preserve">I was invited to lead this session for the </w:t>
      </w:r>
      <w:r w:rsidR="004059BF" w:rsidRPr="004059BF">
        <w:rPr>
          <w:rFonts w:ascii="Cambria" w:hAnsi="Cambria"/>
          <w:iCs/>
          <w:sz w:val="24"/>
          <w:szCs w:val="24"/>
        </w:rPr>
        <w:t xml:space="preserve">Dean’s Office in the </w:t>
      </w:r>
      <w:r w:rsidRPr="004059BF">
        <w:rPr>
          <w:rFonts w:ascii="Cambria" w:hAnsi="Cambria"/>
          <w:iCs/>
          <w:sz w:val="24"/>
          <w:szCs w:val="24"/>
        </w:rPr>
        <w:t xml:space="preserve">Faculty of Health, and then later for the </w:t>
      </w:r>
      <w:r w:rsidR="004059BF" w:rsidRPr="004059BF">
        <w:rPr>
          <w:rFonts w:ascii="Cambria" w:hAnsi="Cambria"/>
          <w:iCs/>
          <w:sz w:val="24"/>
          <w:szCs w:val="24"/>
        </w:rPr>
        <w:t xml:space="preserve">Dean’s Office in the </w:t>
      </w:r>
      <w:r w:rsidRPr="004059BF">
        <w:rPr>
          <w:rFonts w:ascii="Cambria" w:hAnsi="Cambria"/>
          <w:iCs/>
          <w:sz w:val="24"/>
          <w:szCs w:val="24"/>
        </w:rPr>
        <w:t>Faculty of Math</w:t>
      </w:r>
      <w:r w:rsidR="00783F71" w:rsidRPr="004059BF">
        <w:rPr>
          <w:rFonts w:ascii="Cambria" w:hAnsi="Cambria"/>
          <w:iCs/>
          <w:sz w:val="24"/>
          <w:szCs w:val="24"/>
        </w:rPr>
        <w:t xml:space="preserve"> </w:t>
      </w:r>
    </w:p>
    <w:p w14:paraId="34F8E409" w14:textId="77777777" w:rsidR="00783F71" w:rsidRPr="004059BF" w:rsidRDefault="00783F71" w:rsidP="00783F71">
      <w:pPr>
        <w:pStyle w:val="ListParagraph"/>
        <w:numPr>
          <w:ilvl w:val="0"/>
          <w:numId w:val="33"/>
        </w:numPr>
        <w:spacing w:after="0" w:line="252" w:lineRule="auto"/>
        <w:rPr>
          <w:rFonts w:ascii="Cambria" w:hAnsi="Cambria"/>
          <w:iCs/>
          <w:sz w:val="24"/>
          <w:szCs w:val="24"/>
        </w:rPr>
      </w:pPr>
      <w:r w:rsidRPr="004059BF">
        <w:rPr>
          <w:rFonts w:ascii="Cambria" w:hAnsi="Cambria"/>
          <w:iCs/>
          <w:sz w:val="24"/>
          <w:szCs w:val="24"/>
        </w:rPr>
        <w:t>University of Waterloo, Waterloo, ON</w:t>
      </w:r>
    </w:p>
    <w:p w14:paraId="74D1197E" w14:textId="77777777" w:rsidR="00783F71" w:rsidRDefault="00783F71" w:rsidP="00474932">
      <w:pPr>
        <w:spacing w:after="0" w:line="252" w:lineRule="auto"/>
        <w:rPr>
          <w:rFonts w:ascii="Cambria" w:hAnsi="Cambria"/>
          <w:i/>
          <w:sz w:val="24"/>
          <w:szCs w:val="24"/>
        </w:rPr>
      </w:pPr>
    </w:p>
    <w:p w14:paraId="494E1A7D" w14:textId="77777777" w:rsidR="001833E5" w:rsidRDefault="001833E5">
      <w:pPr>
        <w:rPr>
          <w:rFonts w:ascii="Cambria" w:hAnsi="Cambria"/>
          <w:i/>
          <w:sz w:val="24"/>
          <w:szCs w:val="24"/>
        </w:rPr>
      </w:pPr>
      <w:r>
        <w:rPr>
          <w:rFonts w:ascii="Cambria" w:hAnsi="Cambria"/>
          <w:i/>
          <w:sz w:val="24"/>
          <w:szCs w:val="24"/>
        </w:rPr>
        <w:br w:type="page"/>
      </w:r>
    </w:p>
    <w:p w14:paraId="4F08BD4A" w14:textId="34C01E10" w:rsidR="00474932" w:rsidRDefault="00474932" w:rsidP="00474932">
      <w:pPr>
        <w:spacing w:after="0" w:line="252" w:lineRule="auto"/>
        <w:rPr>
          <w:rFonts w:ascii="Cambria" w:hAnsi="Cambria"/>
          <w:sz w:val="24"/>
          <w:szCs w:val="24"/>
        </w:rPr>
      </w:pPr>
      <w:r>
        <w:rPr>
          <w:rFonts w:ascii="Cambria" w:hAnsi="Cambria"/>
          <w:i/>
          <w:sz w:val="24"/>
          <w:szCs w:val="24"/>
        </w:rPr>
        <w:lastRenderedPageBreak/>
        <w:t>Assistant to the Associate Dean (Casual)</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Nov 2021 – April 2022</w:t>
      </w:r>
    </w:p>
    <w:p w14:paraId="1D529395" w14:textId="77777777" w:rsidR="00474932" w:rsidRDefault="00474932" w:rsidP="00474932">
      <w:pPr>
        <w:pStyle w:val="ListParagraph"/>
        <w:numPr>
          <w:ilvl w:val="0"/>
          <w:numId w:val="30"/>
        </w:numPr>
        <w:spacing w:after="0" w:line="252" w:lineRule="auto"/>
        <w:rPr>
          <w:rFonts w:ascii="Cambria" w:hAnsi="Cambria"/>
          <w:sz w:val="24"/>
          <w:szCs w:val="24"/>
        </w:rPr>
      </w:pPr>
      <w:r>
        <w:rPr>
          <w:rFonts w:ascii="Cambria" w:hAnsi="Cambria"/>
          <w:sz w:val="24"/>
          <w:szCs w:val="24"/>
        </w:rPr>
        <w:t>Paid position to assist with administrative requirements related to academic integrity violations under Policy 71 within the Dean’s Office in the Faculty of Health</w:t>
      </w:r>
    </w:p>
    <w:p w14:paraId="03F46A7D" w14:textId="77777777" w:rsidR="00474932" w:rsidRPr="0025052D" w:rsidRDefault="00474932" w:rsidP="00474932">
      <w:pPr>
        <w:pStyle w:val="ListParagraph"/>
        <w:numPr>
          <w:ilvl w:val="0"/>
          <w:numId w:val="30"/>
        </w:numPr>
        <w:spacing w:after="0" w:line="252" w:lineRule="auto"/>
        <w:rPr>
          <w:rFonts w:ascii="Cambria" w:hAnsi="Cambria"/>
          <w:sz w:val="24"/>
          <w:szCs w:val="24"/>
        </w:rPr>
      </w:pPr>
      <w:r>
        <w:rPr>
          <w:rFonts w:ascii="Cambria" w:hAnsi="Cambria"/>
          <w:sz w:val="24"/>
          <w:szCs w:val="24"/>
        </w:rPr>
        <w:t>University of Waterloo, Waterloo, ON</w:t>
      </w:r>
    </w:p>
    <w:p w14:paraId="5C8B2FC3" w14:textId="77777777" w:rsidR="00D301D7" w:rsidRDefault="00D301D7" w:rsidP="0024031C">
      <w:pPr>
        <w:spacing w:after="0"/>
        <w:rPr>
          <w:rFonts w:ascii="Cambria" w:hAnsi="Cambria"/>
          <w:b/>
          <w:sz w:val="24"/>
          <w:szCs w:val="24"/>
        </w:rPr>
      </w:pPr>
    </w:p>
    <w:p w14:paraId="13CC1395" w14:textId="77777777" w:rsidR="0035594E" w:rsidRPr="0081438D" w:rsidRDefault="0035594E" w:rsidP="0035594E">
      <w:pPr>
        <w:spacing w:after="0" w:line="252" w:lineRule="auto"/>
        <w:rPr>
          <w:rFonts w:ascii="Cambria" w:hAnsi="Cambria"/>
          <w:sz w:val="24"/>
          <w:szCs w:val="24"/>
        </w:rPr>
      </w:pPr>
      <w:r w:rsidRPr="004C3EDF">
        <w:rPr>
          <w:rFonts w:ascii="Cambria" w:hAnsi="Cambria"/>
          <w:i/>
          <w:sz w:val="24"/>
          <w:szCs w:val="24"/>
        </w:rPr>
        <w:t>Go – To – Grad</w:t>
      </w: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Pr="0081438D">
        <w:rPr>
          <w:rFonts w:ascii="Cambria" w:hAnsi="Cambria"/>
          <w:sz w:val="24"/>
          <w:szCs w:val="24"/>
        </w:rPr>
        <w:t>2012 - 2014</w:t>
      </w:r>
    </w:p>
    <w:p w14:paraId="1717E82A" w14:textId="77777777" w:rsidR="0035594E" w:rsidRPr="004C3EDF" w:rsidRDefault="0035594E" w:rsidP="0035594E">
      <w:pPr>
        <w:pStyle w:val="ListParagraph"/>
        <w:numPr>
          <w:ilvl w:val="0"/>
          <w:numId w:val="19"/>
        </w:numPr>
        <w:spacing w:after="0" w:line="252" w:lineRule="auto"/>
        <w:rPr>
          <w:rFonts w:ascii="Cambria" w:hAnsi="Cambria"/>
          <w:sz w:val="24"/>
          <w:szCs w:val="24"/>
        </w:rPr>
      </w:pPr>
      <w:r w:rsidRPr="004C3EDF">
        <w:rPr>
          <w:rFonts w:ascii="Cambria" w:hAnsi="Cambria"/>
          <w:sz w:val="24"/>
          <w:szCs w:val="24"/>
        </w:rPr>
        <w:t>Mentor for first year graduate students in Kinesiology</w:t>
      </w:r>
      <w:r w:rsidRPr="004C3EDF">
        <w:rPr>
          <w:rFonts w:ascii="Cambria" w:hAnsi="Cambria"/>
          <w:sz w:val="24"/>
          <w:szCs w:val="24"/>
        </w:rPr>
        <w:tab/>
      </w:r>
      <w:r w:rsidRPr="004C3EDF">
        <w:rPr>
          <w:rFonts w:ascii="Cambria" w:hAnsi="Cambria"/>
          <w:sz w:val="24"/>
          <w:szCs w:val="24"/>
        </w:rPr>
        <w:tab/>
      </w:r>
      <w:r w:rsidRPr="004C3EDF">
        <w:rPr>
          <w:rFonts w:ascii="Cambria" w:hAnsi="Cambria"/>
          <w:sz w:val="24"/>
          <w:szCs w:val="24"/>
        </w:rPr>
        <w:tab/>
      </w:r>
    </w:p>
    <w:p w14:paraId="0B324D1B" w14:textId="77777777" w:rsidR="0035594E" w:rsidRPr="004C3EDF" w:rsidRDefault="0035594E" w:rsidP="0035594E">
      <w:pPr>
        <w:pStyle w:val="ListParagraph"/>
        <w:numPr>
          <w:ilvl w:val="0"/>
          <w:numId w:val="19"/>
        </w:numPr>
        <w:spacing w:after="0" w:line="252" w:lineRule="auto"/>
        <w:rPr>
          <w:rFonts w:ascii="Cambria" w:hAnsi="Cambria"/>
          <w:sz w:val="24"/>
          <w:szCs w:val="24"/>
        </w:rPr>
      </w:pPr>
      <w:r w:rsidRPr="004C3EDF">
        <w:rPr>
          <w:rFonts w:ascii="Cambria" w:hAnsi="Cambria"/>
          <w:sz w:val="24"/>
          <w:szCs w:val="24"/>
        </w:rPr>
        <w:t>University of Waterloo, Waterloo, ON</w:t>
      </w:r>
    </w:p>
    <w:p w14:paraId="5110FC30" w14:textId="77777777" w:rsidR="00D301D7" w:rsidRDefault="00D301D7" w:rsidP="0024031C">
      <w:pPr>
        <w:spacing w:after="0"/>
        <w:rPr>
          <w:rFonts w:ascii="Cambria" w:hAnsi="Cambria"/>
          <w:b/>
          <w:sz w:val="24"/>
          <w:szCs w:val="24"/>
        </w:rPr>
      </w:pPr>
    </w:p>
    <w:p w14:paraId="18B2AD2B" w14:textId="0A39D377" w:rsidR="00D301D7" w:rsidRDefault="00D301D7" w:rsidP="00D301D7">
      <w:pPr>
        <w:spacing w:after="0"/>
        <w:rPr>
          <w:rFonts w:ascii="Cambria" w:hAnsi="Cambria"/>
          <w:b/>
          <w:sz w:val="24"/>
          <w:szCs w:val="24"/>
        </w:rPr>
      </w:pPr>
      <w:r>
        <w:rPr>
          <w:rFonts w:ascii="Cambria" w:hAnsi="Cambria"/>
          <w:b/>
          <w:sz w:val="24"/>
          <w:szCs w:val="24"/>
        </w:rPr>
        <w:t>1</w:t>
      </w:r>
      <w:r w:rsidR="001833E5">
        <w:rPr>
          <w:rFonts w:ascii="Cambria" w:hAnsi="Cambria"/>
          <w:b/>
          <w:sz w:val="24"/>
          <w:szCs w:val="24"/>
        </w:rPr>
        <w:t>1</w:t>
      </w:r>
      <w:r>
        <w:rPr>
          <w:rFonts w:ascii="Cambria" w:hAnsi="Cambria"/>
          <w:b/>
          <w:sz w:val="24"/>
          <w:szCs w:val="24"/>
        </w:rPr>
        <w:t>.4</w:t>
      </w:r>
      <w:r w:rsidRPr="00F32FF0">
        <w:rPr>
          <w:rFonts w:ascii="Cambria" w:hAnsi="Cambria"/>
          <w:b/>
          <w:sz w:val="24"/>
          <w:szCs w:val="24"/>
        </w:rPr>
        <w:t xml:space="preserve"> </w:t>
      </w:r>
      <w:r>
        <w:rPr>
          <w:rFonts w:ascii="Cambria" w:hAnsi="Cambria"/>
          <w:b/>
          <w:sz w:val="24"/>
          <w:szCs w:val="24"/>
        </w:rPr>
        <w:t>Committee</w:t>
      </w:r>
      <w:r w:rsidR="009A3D5B">
        <w:rPr>
          <w:rFonts w:ascii="Cambria" w:hAnsi="Cambria"/>
          <w:b/>
          <w:sz w:val="24"/>
          <w:szCs w:val="24"/>
        </w:rPr>
        <w:t xml:space="preserve"> </w:t>
      </w:r>
      <w:r w:rsidR="0033204D">
        <w:rPr>
          <w:rFonts w:ascii="Cambria" w:hAnsi="Cambria"/>
          <w:b/>
          <w:sz w:val="24"/>
          <w:szCs w:val="24"/>
        </w:rPr>
        <w:t>Positions</w:t>
      </w:r>
      <w:r>
        <w:rPr>
          <w:rFonts w:ascii="Cambria" w:hAnsi="Cambria"/>
          <w:b/>
          <w:sz w:val="24"/>
          <w:szCs w:val="24"/>
        </w:rPr>
        <w:t>:</w:t>
      </w:r>
    </w:p>
    <w:p w14:paraId="511FA2E7" w14:textId="77777777" w:rsidR="0033204D" w:rsidRDefault="0033204D" w:rsidP="00D301D7">
      <w:pPr>
        <w:spacing w:after="0"/>
        <w:rPr>
          <w:rFonts w:ascii="Cambria" w:hAnsi="Cambria"/>
          <w:b/>
          <w:sz w:val="24"/>
          <w:szCs w:val="24"/>
        </w:rPr>
      </w:pPr>
    </w:p>
    <w:p w14:paraId="6639D74E" w14:textId="77777777" w:rsidR="008D7F35" w:rsidRPr="0081438D" w:rsidRDefault="008D7F35" w:rsidP="008D7F35">
      <w:pPr>
        <w:spacing w:after="0" w:line="252" w:lineRule="auto"/>
        <w:rPr>
          <w:rFonts w:ascii="Cambria" w:hAnsi="Cambria"/>
          <w:sz w:val="24"/>
          <w:szCs w:val="24"/>
        </w:rPr>
      </w:pPr>
      <w:r w:rsidRPr="004C3EDF">
        <w:rPr>
          <w:rFonts w:ascii="Cambria" w:hAnsi="Cambria"/>
          <w:i/>
          <w:sz w:val="24"/>
          <w:szCs w:val="24"/>
        </w:rPr>
        <w:t>Amit &amp; Meena Chakma Awards for Exceptional Teaching by a Student</w:t>
      </w:r>
      <w:r w:rsidRPr="0081438D">
        <w:rPr>
          <w:rFonts w:ascii="Cambria" w:hAnsi="Cambria"/>
          <w:sz w:val="24"/>
          <w:szCs w:val="24"/>
        </w:rPr>
        <w:t xml:space="preserve"> </w:t>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t xml:space="preserve">    </w:t>
      </w:r>
      <w:r>
        <w:rPr>
          <w:rFonts w:ascii="Cambria" w:hAnsi="Cambria"/>
          <w:sz w:val="24"/>
          <w:szCs w:val="24"/>
        </w:rPr>
        <w:t xml:space="preserve">           </w:t>
      </w:r>
      <w:r w:rsidRPr="0081438D">
        <w:rPr>
          <w:rFonts w:ascii="Cambria" w:hAnsi="Cambria"/>
          <w:sz w:val="24"/>
          <w:szCs w:val="24"/>
        </w:rPr>
        <w:t>2018</w:t>
      </w:r>
    </w:p>
    <w:p w14:paraId="5405A998" w14:textId="77777777" w:rsidR="008D7F35" w:rsidRPr="004C3EDF" w:rsidRDefault="008D7F35" w:rsidP="008D7F35">
      <w:pPr>
        <w:pStyle w:val="ListParagraph"/>
        <w:numPr>
          <w:ilvl w:val="0"/>
          <w:numId w:val="21"/>
        </w:numPr>
        <w:spacing w:after="0" w:line="252" w:lineRule="auto"/>
        <w:rPr>
          <w:rFonts w:ascii="Cambria" w:hAnsi="Cambria"/>
          <w:sz w:val="24"/>
          <w:szCs w:val="24"/>
        </w:rPr>
      </w:pPr>
      <w:r>
        <w:rPr>
          <w:rFonts w:ascii="Cambria" w:hAnsi="Cambria"/>
          <w:sz w:val="24"/>
          <w:szCs w:val="24"/>
        </w:rPr>
        <w:t>Volunteer graduate student member of selection committee to assess teaching award nominations and c</w:t>
      </w:r>
      <w:r w:rsidRPr="004C3EDF">
        <w:rPr>
          <w:rFonts w:ascii="Cambria" w:hAnsi="Cambria"/>
          <w:sz w:val="24"/>
          <w:szCs w:val="24"/>
        </w:rPr>
        <w:t xml:space="preserve">ollaborate with </w:t>
      </w:r>
      <w:r>
        <w:rPr>
          <w:rFonts w:ascii="Cambria" w:hAnsi="Cambria"/>
          <w:sz w:val="24"/>
          <w:szCs w:val="24"/>
        </w:rPr>
        <w:t xml:space="preserve">selection committee </w:t>
      </w:r>
      <w:r w:rsidRPr="004C3EDF">
        <w:rPr>
          <w:rFonts w:ascii="Cambria" w:hAnsi="Cambria"/>
          <w:sz w:val="24"/>
          <w:szCs w:val="24"/>
        </w:rPr>
        <w:t>to determine recipients</w:t>
      </w:r>
    </w:p>
    <w:p w14:paraId="78481963" w14:textId="77777777" w:rsidR="008D7F35" w:rsidRPr="004C3EDF" w:rsidRDefault="008D7F35" w:rsidP="008D7F35">
      <w:pPr>
        <w:pStyle w:val="ListParagraph"/>
        <w:numPr>
          <w:ilvl w:val="0"/>
          <w:numId w:val="21"/>
        </w:numPr>
        <w:spacing w:after="0" w:line="252" w:lineRule="auto"/>
        <w:rPr>
          <w:rFonts w:ascii="Cambria" w:hAnsi="Cambria"/>
          <w:sz w:val="24"/>
          <w:szCs w:val="24"/>
        </w:rPr>
      </w:pPr>
      <w:r w:rsidRPr="004C3EDF">
        <w:rPr>
          <w:rFonts w:ascii="Cambria" w:hAnsi="Cambria"/>
          <w:sz w:val="24"/>
          <w:szCs w:val="24"/>
        </w:rPr>
        <w:t>University of Waterloo, Waterloo ON</w:t>
      </w:r>
    </w:p>
    <w:p w14:paraId="0102DDC2" w14:textId="77777777" w:rsidR="008D7F35" w:rsidRDefault="008D7F35" w:rsidP="008D7F35">
      <w:pPr>
        <w:spacing w:after="0" w:line="252" w:lineRule="auto"/>
        <w:rPr>
          <w:rFonts w:ascii="Cambria" w:hAnsi="Cambria"/>
          <w:i/>
          <w:sz w:val="24"/>
          <w:szCs w:val="24"/>
        </w:rPr>
      </w:pPr>
    </w:p>
    <w:p w14:paraId="66021971" w14:textId="2A3B4DBB" w:rsidR="008D7F35" w:rsidRPr="0081438D" w:rsidRDefault="008D7F35" w:rsidP="008D7F35">
      <w:pPr>
        <w:spacing w:after="0" w:line="252" w:lineRule="auto"/>
        <w:rPr>
          <w:rFonts w:ascii="Cambria" w:hAnsi="Cambria"/>
          <w:sz w:val="24"/>
          <w:szCs w:val="24"/>
        </w:rPr>
      </w:pPr>
      <w:r w:rsidRPr="004C3EDF">
        <w:rPr>
          <w:rFonts w:ascii="Cambria" w:hAnsi="Cambria"/>
          <w:i/>
          <w:sz w:val="24"/>
          <w:szCs w:val="24"/>
        </w:rPr>
        <w:t>Conference Abstract Reviewer</w:t>
      </w:r>
      <w:r w:rsidRPr="0081438D">
        <w:rPr>
          <w:rFonts w:ascii="Cambria" w:hAnsi="Cambria"/>
          <w:sz w:val="24"/>
          <w:szCs w:val="24"/>
        </w:rPr>
        <w:tab/>
      </w:r>
      <w:r w:rsidRPr="0081438D">
        <w:rPr>
          <w:rFonts w:ascii="Cambria" w:hAnsi="Cambria"/>
          <w:sz w:val="24"/>
          <w:szCs w:val="24"/>
        </w:rPr>
        <w:tab/>
        <w:t xml:space="preserve"> </w:t>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t xml:space="preserve">            </w:t>
      </w:r>
      <w:r>
        <w:rPr>
          <w:rFonts w:ascii="Cambria" w:hAnsi="Cambria"/>
          <w:sz w:val="24"/>
          <w:szCs w:val="24"/>
        </w:rPr>
        <w:t xml:space="preserve">           </w:t>
      </w:r>
      <w:r>
        <w:rPr>
          <w:rFonts w:ascii="Cambria" w:hAnsi="Cambria"/>
          <w:sz w:val="24"/>
          <w:szCs w:val="24"/>
        </w:rPr>
        <w:tab/>
        <w:t xml:space="preserve">       Feb</w:t>
      </w:r>
      <w:r w:rsidRPr="0081438D">
        <w:rPr>
          <w:rFonts w:ascii="Cambria" w:hAnsi="Cambria"/>
          <w:sz w:val="24"/>
          <w:szCs w:val="24"/>
        </w:rPr>
        <w:t xml:space="preserve"> 2018</w:t>
      </w:r>
    </w:p>
    <w:p w14:paraId="7996E634" w14:textId="77777777" w:rsidR="008D7F35" w:rsidRPr="004C3EDF" w:rsidRDefault="008D7F35" w:rsidP="008D7F35">
      <w:pPr>
        <w:pStyle w:val="ListParagraph"/>
        <w:numPr>
          <w:ilvl w:val="0"/>
          <w:numId w:val="20"/>
        </w:numPr>
        <w:spacing w:after="0" w:line="252" w:lineRule="auto"/>
        <w:rPr>
          <w:rFonts w:ascii="Cambria" w:hAnsi="Cambria"/>
          <w:sz w:val="24"/>
          <w:szCs w:val="24"/>
        </w:rPr>
      </w:pPr>
      <w:r w:rsidRPr="004C3EDF">
        <w:rPr>
          <w:rFonts w:ascii="Cambria" w:hAnsi="Cambria"/>
          <w:sz w:val="24"/>
          <w:szCs w:val="24"/>
        </w:rPr>
        <w:t>Reviewed &amp; provided feedback on 6 abstracts submitted for conference presentation</w:t>
      </w:r>
    </w:p>
    <w:p w14:paraId="2D0A629C" w14:textId="77777777" w:rsidR="008D7F35" w:rsidRPr="004C3EDF" w:rsidRDefault="008D7F35" w:rsidP="008D7F35">
      <w:pPr>
        <w:pStyle w:val="ListParagraph"/>
        <w:numPr>
          <w:ilvl w:val="0"/>
          <w:numId w:val="20"/>
        </w:numPr>
        <w:spacing w:after="0" w:line="252" w:lineRule="auto"/>
        <w:rPr>
          <w:rFonts w:ascii="Cambria" w:hAnsi="Cambria"/>
          <w:sz w:val="24"/>
          <w:szCs w:val="24"/>
        </w:rPr>
      </w:pPr>
      <w:r w:rsidRPr="004C3EDF">
        <w:rPr>
          <w:rFonts w:ascii="Cambria" w:hAnsi="Cambria"/>
          <w:sz w:val="24"/>
          <w:szCs w:val="24"/>
        </w:rPr>
        <w:t>Annual Teaching and Learning Conference, University of Waterloo, Waterloo ON</w:t>
      </w:r>
    </w:p>
    <w:p w14:paraId="0275CF1F" w14:textId="77777777" w:rsidR="008D7F35" w:rsidRDefault="008D7F35" w:rsidP="008D7F35">
      <w:pPr>
        <w:spacing w:after="0" w:line="240" w:lineRule="auto"/>
        <w:rPr>
          <w:rFonts w:ascii="Cambria" w:hAnsi="Cambria"/>
          <w:i/>
          <w:sz w:val="24"/>
          <w:szCs w:val="24"/>
        </w:rPr>
      </w:pPr>
    </w:p>
    <w:p w14:paraId="7C978092" w14:textId="77777777" w:rsidR="008D7F35" w:rsidRPr="0081438D" w:rsidRDefault="008D7F35" w:rsidP="008D7F35">
      <w:pPr>
        <w:spacing w:after="0" w:line="252" w:lineRule="auto"/>
        <w:rPr>
          <w:rFonts w:ascii="Cambria" w:hAnsi="Cambria"/>
          <w:sz w:val="24"/>
          <w:szCs w:val="24"/>
        </w:rPr>
      </w:pPr>
      <w:r w:rsidRPr="004C3EDF">
        <w:rPr>
          <w:rFonts w:ascii="Cambria" w:hAnsi="Cambria"/>
          <w:i/>
          <w:sz w:val="24"/>
          <w:szCs w:val="24"/>
        </w:rPr>
        <w:t>Distinguished Teacher Awards Committee Member</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Pr="0081438D">
        <w:rPr>
          <w:rFonts w:ascii="Cambria" w:hAnsi="Cambria"/>
          <w:sz w:val="24"/>
          <w:szCs w:val="24"/>
        </w:rPr>
        <w:t>2017</w:t>
      </w:r>
    </w:p>
    <w:p w14:paraId="5B2C569A" w14:textId="77777777" w:rsidR="008D7F35" w:rsidRPr="004C3EDF" w:rsidRDefault="008D7F35" w:rsidP="008D7F35">
      <w:pPr>
        <w:pStyle w:val="ListParagraph"/>
        <w:numPr>
          <w:ilvl w:val="0"/>
          <w:numId w:val="23"/>
        </w:numPr>
        <w:spacing w:after="0" w:line="252" w:lineRule="auto"/>
        <w:rPr>
          <w:rFonts w:ascii="Cambria" w:hAnsi="Cambria"/>
          <w:sz w:val="24"/>
          <w:szCs w:val="24"/>
        </w:rPr>
      </w:pPr>
      <w:r>
        <w:rPr>
          <w:rFonts w:ascii="Cambria" w:hAnsi="Cambria"/>
          <w:sz w:val="24"/>
          <w:szCs w:val="24"/>
        </w:rPr>
        <w:t>Volunteered as a graduate student member of selection committee to assess teaching award nominations and c</w:t>
      </w:r>
      <w:r w:rsidRPr="004C3EDF">
        <w:rPr>
          <w:rFonts w:ascii="Cambria" w:hAnsi="Cambria"/>
          <w:sz w:val="24"/>
          <w:szCs w:val="24"/>
        </w:rPr>
        <w:t xml:space="preserve">ollaborate with </w:t>
      </w:r>
      <w:r>
        <w:rPr>
          <w:rFonts w:ascii="Cambria" w:hAnsi="Cambria"/>
          <w:sz w:val="24"/>
          <w:szCs w:val="24"/>
        </w:rPr>
        <w:t xml:space="preserve">selection committee </w:t>
      </w:r>
      <w:r w:rsidRPr="004C3EDF">
        <w:rPr>
          <w:rFonts w:ascii="Cambria" w:hAnsi="Cambria"/>
          <w:sz w:val="24"/>
          <w:szCs w:val="24"/>
        </w:rPr>
        <w:t>to determine recipients</w:t>
      </w:r>
    </w:p>
    <w:p w14:paraId="4F034290" w14:textId="77777777" w:rsidR="008D7F35" w:rsidRPr="004C3EDF" w:rsidRDefault="008D7F35" w:rsidP="008D7F35">
      <w:pPr>
        <w:pStyle w:val="ListParagraph"/>
        <w:numPr>
          <w:ilvl w:val="0"/>
          <w:numId w:val="23"/>
        </w:numPr>
        <w:spacing w:after="0" w:line="252" w:lineRule="auto"/>
        <w:rPr>
          <w:rFonts w:ascii="Cambria" w:hAnsi="Cambria"/>
          <w:sz w:val="24"/>
          <w:szCs w:val="24"/>
        </w:rPr>
      </w:pPr>
      <w:r w:rsidRPr="004C3EDF">
        <w:rPr>
          <w:rFonts w:ascii="Cambria" w:hAnsi="Cambria"/>
          <w:sz w:val="24"/>
          <w:szCs w:val="24"/>
        </w:rPr>
        <w:t>University of Waterloo, Waterloo ON</w:t>
      </w:r>
    </w:p>
    <w:p w14:paraId="1F54F11D" w14:textId="77777777" w:rsidR="00D301D7" w:rsidRDefault="00D301D7" w:rsidP="0024031C">
      <w:pPr>
        <w:spacing w:after="0"/>
        <w:rPr>
          <w:rFonts w:ascii="Cambria" w:hAnsi="Cambria"/>
          <w:b/>
          <w:sz w:val="24"/>
          <w:szCs w:val="24"/>
        </w:rPr>
      </w:pPr>
    </w:p>
    <w:p w14:paraId="0AB18135" w14:textId="2329DE17" w:rsidR="009A3D5B" w:rsidRDefault="009A3D5B" w:rsidP="009A3D5B">
      <w:pPr>
        <w:spacing w:after="0"/>
        <w:rPr>
          <w:rFonts w:ascii="Cambria" w:hAnsi="Cambria"/>
          <w:b/>
          <w:sz w:val="24"/>
          <w:szCs w:val="24"/>
        </w:rPr>
      </w:pPr>
      <w:r>
        <w:rPr>
          <w:rFonts w:ascii="Cambria" w:hAnsi="Cambria"/>
          <w:b/>
          <w:sz w:val="24"/>
          <w:szCs w:val="24"/>
        </w:rPr>
        <w:t>1</w:t>
      </w:r>
      <w:r w:rsidR="001833E5">
        <w:rPr>
          <w:rFonts w:ascii="Cambria" w:hAnsi="Cambria"/>
          <w:b/>
          <w:sz w:val="24"/>
          <w:szCs w:val="24"/>
        </w:rPr>
        <w:t>1</w:t>
      </w:r>
      <w:r>
        <w:rPr>
          <w:rFonts w:ascii="Cambria" w:hAnsi="Cambria"/>
          <w:b/>
          <w:sz w:val="24"/>
          <w:szCs w:val="24"/>
        </w:rPr>
        <w:t>.5</w:t>
      </w:r>
      <w:r w:rsidRPr="00F32FF0">
        <w:rPr>
          <w:rFonts w:ascii="Cambria" w:hAnsi="Cambria"/>
          <w:b/>
          <w:sz w:val="24"/>
          <w:szCs w:val="24"/>
        </w:rPr>
        <w:t xml:space="preserve"> </w:t>
      </w:r>
      <w:r>
        <w:rPr>
          <w:rFonts w:ascii="Cambria" w:hAnsi="Cambria"/>
          <w:b/>
          <w:sz w:val="24"/>
          <w:szCs w:val="24"/>
        </w:rPr>
        <w:t xml:space="preserve">Community </w:t>
      </w:r>
      <w:r w:rsidR="0033204D">
        <w:rPr>
          <w:rFonts w:ascii="Cambria" w:hAnsi="Cambria"/>
          <w:b/>
          <w:sz w:val="24"/>
          <w:szCs w:val="24"/>
        </w:rPr>
        <w:t>Involvement</w:t>
      </w:r>
      <w:r>
        <w:rPr>
          <w:rFonts w:ascii="Cambria" w:hAnsi="Cambria"/>
          <w:b/>
          <w:sz w:val="24"/>
          <w:szCs w:val="24"/>
        </w:rPr>
        <w:t>:</w:t>
      </w:r>
    </w:p>
    <w:p w14:paraId="1FB245F2" w14:textId="77777777" w:rsidR="00AA74F9" w:rsidRDefault="00AA74F9" w:rsidP="003A19F5">
      <w:pPr>
        <w:spacing w:after="0" w:line="252" w:lineRule="auto"/>
        <w:rPr>
          <w:rFonts w:ascii="Cambria" w:hAnsi="Cambria"/>
          <w:i/>
          <w:sz w:val="24"/>
          <w:szCs w:val="24"/>
        </w:rPr>
      </w:pPr>
    </w:p>
    <w:p w14:paraId="29CF9C0C" w14:textId="7E51B5A4" w:rsidR="001472EA" w:rsidRDefault="001472EA" w:rsidP="003A19F5">
      <w:pPr>
        <w:spacing w:after="0" w:line="252" w:lineRule="auto"/>
        <w:rPr>
          <w:rFonts w:ascii="Cambria" w:hAnsi="Cambria"/>
          <w:iCs/>
          <w:sz w:val="24"/>
          <w:szCs w:val="24"/>
        </w:rPr>
      </w:pPr>
      <w:proofErr w:type="spellStart"/>
      <w:r>
        <w:rPr>
          <w:rFonts w:ascii="Cambria" w:hAnsi="Cambria"/>
          <w:i/>
          <w:sz w:val="24"/>
          <w:szCs w:val="24"/>
        </w:rPr>
        <w:t>WellFit</w:t>
      </w:r>
      <w:proofErr w:type="spellEnd"/>
      <w:r>
        <w:rPr>
          <w:rFonts w:ascii="Cambria" w:hAnsi="Cambria"/>
          <w:i/>
          <w:sz w:val="24"/>
          <w:szCs w:val="24"/>
        </w:rPr>
        <w:t xml:space="preserve"> Exercise Program Volunteer </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 xml:space="preserve">           Sep 2022 – Aug 2023</w:t>
      </w:r>
    </w:p>
    <w:p w14:paraId="1CA23BB9" w14:textId="77777777" w:rsidR="001472EA" w:rsidRDefault="001472EA" w:rsidP="003A19F5">
      <w:pPr>
        <w:pStyle w:val="ListParagraph"/>
        <w:numPr>
          <w:ilvl w:val="0"/>
          <w:numId w:val="33"/>
        </w:numPr>
        <w:spacing w:after="0" w:line="252" w:lineRule="auto"/>
        <w:rPr>
          <w:rFonts w:ascii="Cambria" w:hAnsi="Cambria"/>
          <w:iCs/>
          <w:sz w:val="24"/>
          <w:szCs w:val="24"/>
        </w:rPr>
      </w:pPr>
      <w:proofErr w:type="spellStart"/>
      <w:r>
        <w:rPr>
          <w:rFonts w:ascii="Cambria" w:hAnsi="Cambria"/>
          <w:iCs/>
          <w:sz w:val="24"/>
          <w:szCs w:val="24"/>
        </w:rPr>
        <w:t>WellFit</w:t>
      </w:r>
      <w:proofErr w:type="spellEnd"/>
      <w:r>
        <w:rPr>
          <w:rFonts w:ascii="Cambria" w:hAnsi="Cambria"/>
          <w:iCs/>
          <w:sz w:val="24"/>
          <w:szCs w:val="24"/>
        </w:rPr>
        <w:t xml:space="preserve"> is an exercise program for individuals who are currently or have previously undergone cancer treatment</w:t>
      </w:r>
    </w:p>
    <w:p w14:paraId="16D9E700" w14:textId="77777777" w:rsidR="001472EA" w:rsidRDefault="001472EA" w:rsidP="003A19F5">
      <w:pPr>
        <w:pStyle w:val="ListParagraph"/>
        <w:numPr>
          <w:ilvl w:val="0"/>
          <w:numId w:val="33"/>
        </w:numPr>
        <w:spacing w:after="0" w:line="252" w:lineRule="auto"/>
        <w:rPr>
          <w:rFonts w:ascii="Cambria" w:hAnsi="Cambria"/>
          <w:iCs/>
          <w:sz w:val="24"/>
          <w:szCs w:val="24"/>
        </w:rPr>
      </w:pPr>
      <w:r>
        <w:rPr>
          <w:rFonts w:ascii="Cambria" w:hAnsi="Cambria"/>
          <w:iCs/>
          <w:sz w:val="24"/>
          <w:szCs w:val="24"/>
        </w:rPr>
        <w:t>Assist participants with exercise program, cueing proper form, and providing motivation</w:t>
      </w:r>
    </w:p>
    <w:p w14:paraId="407FA6B8" w14:textId="77777777" w:rsidR="001472EA" w:rsidRPr="00E725C4" w:rsidRDefault="001472EA" w:rsidP="003A19F5">
      <w:pPr>
        <w:pStyle w:val="ListParagraph"/>
        <w:numPr>
          <w:ilvl w:val="0"/>
          <w:numId w:val="33"/>
        </w:numPr>
        <w:spacing w:after="0" w:line="252" w:lineRule="auto"/>
        <w:rPr>
          <w:rFonts w:ascii="Cambria" w:hAnsi="Cambria"/>
          <w:iCs/>
          <w:sz w:val="24"/>
          <w:szCs w:val="24"/>
        </w:rPr>
      </w:pPr>
      <w:r>
        <w:rPr>
          <w:rFonts w:ascii="Cambria" w:hAnsi="Cambria"/>
          <w:iCs/>
          <w:sz w:val="24"/>
          <w:szCs w:val="24"/>
        </w:rPr>
        <w:t>University of Waterloo, Waterloo, ON</w:t>
      </w:r>
    </w:p>
    <w:p w14:paraId="32CE420B" w14:textId="77777777" w:rsidR="00892D27" w:rsidRDefault="00892D27" w:rsidP="00962BF7">
      <w:pPr>
        <w:spacing w:after="0" w:line="240" w:lineRule="auto"/>
        <w:rPr>
          <w:rFonts w:ascii="Cambria" w:hAnsi="Cambria"/>
          <w:i/>
          <w:sz w:val="24"/>
          <w:szCs w:val="24"/>
        </w:rPr>
      </w:pPr>
    </w:p>
    <w:p w14:paraId="2543B4F0" w14:textId="454BDE91" w:rsidR="00962BF7" w:rsidRPr="0081438D" w:rsidRDefault="00962BF7" w:rsidP="003A19F5">
      <w:pPr>
        <w:spacing w:after="0" w:line="252" w:lineRule="auto"/>
        <w:rPr>
          <w:rFonts w:ascii="Cambria" w:hAnsi="Cambria"/>
          <w:sz w:val="24"/>
          <w:szCs w:val="24"/>
        </w:rPr>
      </w:pPr>
      <w:r w:rsidRPr="004C3EDF">
        <w:rPr>
          <w:rFonts w:ascii="Cambria" w:hAnsi="Cambria"/>
          <w:i/>
          <w:sz w:val="24"/>
          <w:szCs w:val="24"/>
        </w:rPr>
        <w:t>Brain Bee Competition</w:t>
      </w:r>
      <w:r w:rsidR="00993680">
        <w:rPr>
          <w:rFonts w:ascii="Cambria" w:hAnsi="Cambria"/>
          <w:i/>
          <w:sz w:val="24"/>
          <w:szCs w:val="24"/>
        </w:rPr>
        <w:t xml:space="preserve"> Volunteer</w:t>
      </w:r>
      <w:r w:rsidR="00BA22EA">
        <w:rPr>
          <w:rFonts w:ascii="Cambria" w:hAnsi="Cambria"/>
          <w:sz w:val="24"/>
          <w:szCs w:val="24"/>
        </w:rPr>
        <w:tab/>
      </w:r>
      <w:r w:rsidR="00BA22EA">
        <w:rPr>
          <w:rFonts w:ascii="Cambria" w:hAnsi="Cambria"/>
          <w:sz w:val="24"/>
          <w:szCs w:val="24"/>
        </w:rPr>
        <w:tab/>
      </w:r>
      <w:r w:rsidR="00BA22EA">
        <w:rPr>
          <w:rFonts w:ascii="Cambria" w:hAnsi="Cambria"/>
          <w:sz w:val="24"/>
          <w:szCs w:val="24"/>
        </w:rPr>
        <w:tab/>
      </w:r>
      <w:r w:rsidR="00BA22EA">
        <w:rPr>
          <w:rFonts w:ascii="Cambria" w:hAnsi="Cambria"/>
          <w:sz w:val="24"/>
          <w:szCs w:val="24"/>
        </w:rPr>
        <w:tab/>
      </w:r>
      <w:r w:rsidR="00BA22EA">
        <w:rPr>
          <w:rFonts w:ascii="Cambria" w:hAnsi="Cambria"/>
          <w:sz w:val="24"/>
          <w:szCs w:val="24"/>
        </w:rPr>
        <w:tab/>
      </w:r>
      <w:r w:rsidR="00BA22EA">
        <w:rPr>
          <w:rFonts w:ascii="Cambria" w:hAnsi="Cambria"/>
          <w:sz w:val="24"/>
          <w:szCs w:val="24"/>
        </w:rPr>
        <w:tab/>
      </w:r>
      <w:r w:rsidR="00993680">
        <w:rPr>
          <w:rFonts w:ascii="Cambria" w:hAnsi="Cambria"/>
          <w:sz w:val="24"/>
          <w:szCs w:val="24"/>
        </w:rPr>
        <w:t xml:space="preserve">   </w:t>
      </w:r>
      <w:r>
        <w:rPr>
          <w:rFonts w:ascii="Cambria" w:hAnsi="Cambria"/>
          <w:sz w:val="24"/>
          <w:szCs w:val="24"/>
        </w:rPr>
        <w:t>3 Iterations</w:t>
      </w:r>
      <w:r w:rsidR="00BA22EA">
        <w:rPr>
          <w:rFonts w:ascii="Cambria" w:hAnsi="Cambria"/>
          <w:sz w:val="24"/>
          <w:szCs w:val="24"/>
        </w:rPr>
        <w:t>:</w:t>
      </w:r>
      <w:r>
        <w:rPr>
          <w:rFonts w:ascii="Cambria" w:hAnsi="Cambria"/>
          <w:sz w:val="24"/>
          <w:szCs w:val="24"/>
        </w:rPr>
        <w:t xml:space="preserve"> 2011 – 2018 </w:t>
      </w:r>
    </w:p>
    <w:p w14:paraId="60E2D375" w14:textId="16651271" w:rsidR="00441152" w:rsidRDefault="00086B5F" w:rsidP="003A19F5">
      <w:pPr>
        <w:pStyle w:val="ListParagraph"/>
        <w:numPr>
          <w:ilvl w:val="0"/>
          <w:numId w:val="20"/>
        </w:numPr>
        <w:spacing w:after="0" w:line="252" w:lineRule="auto"/>
        <w:rPr>
          <w:rFonts w:ascii="Cambria" w:hAnsi="Cambria"/>
          <w:sz w:val="24"/>
          <w:szCs w:val="24"/>
        </w:rPr>
      </w:pPr>
      <w:r>
        <w:rPr>
          <w:rFonts w:ascii="Cambria" w:hAnsi="Cambria"/>
          <w:sz w:val="24"/>
          <w:szCs w:val="24"/>
        </w:rPr>
        <w:t xml:space="preserve">Assisted with </w:t>
      </w:r>
      <w:r w:rsidR="003A079C">
        <w:rPr>
          <w:rFonts w:ascii="Cambria" w:hAnsi="Cambria"/>
          <w:sz w:val="24"/>
          <w:szCs w:val="24"/>
        </w:rPr>
        <w:t>competition set-up and organization of other volunteers</w:t>
      </w:r>
      <w:r w:rsidR="00613FCC">
        <w:rPr>
          <w:rFonts w:ascii="Cambria" w:hAnsi="Cambria"/>
          <w:sz w:val="24"/>
          <w:szCs w:val="24"/>
        </w:rPr>
        <w:t>; provided direction to participants</w:t>
      </w:r>
    </w:p>
    <w:p w14:paraId="31811C74" w14:textId="7D953A19" w:rsidR="00962BF7" w:rsidRPr="004C3EDF" w:rsidRDefault="00962BF7" w:rsidP="003A19F5">
      <w:pPr>
        <w:pStyle w:val="ListParagraph"/>
        <w:numPr>
          <w:ilvl w:val="0"/>
          <w:numId w:val="20"/>
        </w:numPr>
        <w:spacing w:after="0" w:line="252" w:lineRule="auto"/>
        <w:rPr>
          <w:rFonts w:ascii="Cambria" w:hAnsi="Cambria"/>
          <w:sz w:val="24"/>
          <w:szCs w:val="24"/>
        </w:rPr>
      </w:pPr>
      <w:r w:rsidRPr="004C3EDF">
        <w:rPr>
          <w:rFonts w:ascii="Cambria" w:hAnsi="Cambria"/>
          <w:sz w:val="24"/>
          <w:szCs w:val="24"/>
        </w:rPr>
        <w:t>University of Waterloo, Waterloo, ON</w:t>
      </w:r>
    </w:p>
    <w:p w14:paraId="5093A2B7" w14:textId="77777777" w:rsidR="00A63831" w:rsidRDefault="00A63831" w:rsidP="0081438D">
      <w:pPr>
        <w:spacing w:after="0" w:line="240" w:lineRule="auto"/>
        <w:rPr>
          <w:rFonts w:ascii="Cambria" w:hAnsi="Cambria"/>
          <w:i/>
          <w:sz w:val="24"/>
          <w:szCs w:val="24"/>
        </w:rPr>
      </w:pPr>
    </w:p>
    <w:p w14:paraId="5FD1AA3C" w14:textId="7FE27DED" w:rsidR="0081438D" w:rsidRPr="0081438D" w:rsidRDefault="0081438D" w:rsidP="003A19F5">
      <w:pPr>
        <w:spacing w:after="0" w:line="252" w:lineRule="auto"/>
        <w:rPr>
          <w:rFonts w:ascii="Cambria" w:hAnsi="Cambria"/>
          <w:sz w:val="24"/>
          <w:szCs w:val="24"/>
        </w:rPr>
      </w:pPr>
      <w:r w:rsidRPr="004C3EDF">
        <w:rPr>
          <w:rFonts w:ascii="Cambria" w:hAnsi="Cambria"/>
          <w:i/>
          <w:sz w:val="24"/>
          <w:szCs w:val="24"/>
        </w:rPr>
        <w:t>Kinesiology Lab Demonstrations: March Break Open House</w:t>
      </w:r>
      <w:r w:rsidRPr="0081438D">
        <w:rPr>
          <w:rFonts w:ascii="Cambria" w:hAnsi="Cambria"/>
          <w:sz w:val="24"/>
          <w:szCs w:val="24"/>
        </w:rPr>
        <w:tab/>
      </w:r>
      <w:r w:rsidRPr="0081438D">
        <w:rPr>
          <w:rFonts w:ascii="Cambria" w:hAnsi="Cambria"/>
          <w:sz w:val="24"/>
          <w:szCs w:val="24"/>
        </w:rPr>
        <w:tab/>
      </w:r>
      <w:r w:rsidRPr="0081438D">
        <w:rPr>
          <w:rFonts w:ascii="Cambria" w:hAnsi="Cambria"/>
          <w:sz w:val="24"/>
          <w:szCs w:val="24"/>
        </w:rPr>
        <w:tab/>
        <w:t xml:space="preserve">    </w:t>
      </w:r>
      <w:r w:rsidR="0050287F">
        <w:rPr>
          <w:rFonts w:ascii="Cambria" w:hAnsi="Cambria"/>
          <w:sz w:val="24"/>
          <w:szCs w:val="24"/>
        </w:rPr>
        <w:tab/>
        <w:t xml:space="preserve"> </w:t>
      </w:r>
      <w:r w:rsidR="00432E09">
        <w:rPr>
          <w:rFonts w:ascii="Cambria" w:hAnsi="Cambria"/>
          <w:sz w:val="24"/>
          <w:szCs w:val="24"/>
        </w:rPr>
        <w:t xml:space="preserve">     Mar</w:t>
      </w:r>
      <w:r w:rsidRPr="0081438D">
        <w:rPr>
          <w:rFonts w:ascii="Cambria" w:hAnsi="Cambria"/>
          <w:sz w:val="24"/>
          <w:szCs w:val="24"/>
        </w:rPr>
        <w:t xml:space="preserve"> 2011</w:t>
      </w:r>
    </w:p>
    <w:p w14:paraId="3250C707" w14:textId="501CD7F2" w:rsidR="00601BC8" w:rsidRDefault="00601BC8" w:rsidP="003A19F5">
      <w:pPr>
        <w:pStyle w:val="ListParagraph"/>
        <w:numPr>
          <w:ilvl w:val="0"/>
          <w:numId w:val="20"/>
        </w:numPr>
        <w:spacing w:after="0" w:line="252" w:lineRule="auto"/>
        <w:rPr>
          <w:rFonts w:ascii="Cambria" w:hAnsi="Cambria"/>
          <w:sz w:val="24"/>
          <w:szCs w:val="24"/>
        </w:rPr>
      </w:pPr>
      <w:r>
        <w:rPr>
          <w:rFonts w:ascii="Cambria" w:hAnsi="Cambria"/>
          <w:sz w:val="24"/>
          <w:szCs w:val="24"/>
        </w:rPr>
        <w:t xml:space="preserve">Conducted demonstrations of neuroscience </w:t>
      </w:r>
      <w:r w:rsidR="00441152">
        <w:rPr>
          <w:rFonts w:ascii="Cambria" w:hAnsi="Cambria"/>
          <w:sz w:val="24"/>
          <w:szCs w:val="24"/>
        </w:rPr>
        <w:t>research to prospective students and families while touring the University</w:t>
      </w:r>
    </w:p>
    <w:p w14:paraId="097CA900" w14:textId="29E431A1" w:rsidR="0081438D" w:rsidRPr="004C3EDF" w:rsidRDefault="0081438D" w:rsidP="003A19F5">
      <w:pPr>
        <w:pStyle w:val="ListParagraph"/>
        <w:numPr>
          <w:ilvl w:val="0"/>
          <w:numId w:val="20"/>
        </w:numPr>
        <w:spacing w:after="0" w:line="252" w:lineRule="auto"/>
        <w:rPr>
          <w:rFonts w:ascii="Cambria" w:hAnsi="Cambria"/>
          <w:sz w:val="24"/>
          <w:szCs w:val="24"/>
        </w:rPr>
      </w:pPr>
      <w:r w:rsidRPr="004C3EDF">
        <w:rPr>
          <w:rFonts w:ascii="Cambria" w:hAnsi="Cambria"/>
          <w:sz w:val="24"/>
          <w:szCs w:val="24"/>
        </w:rPr>
        <w:t>University of Waterloo, Waterloo ON</w:t>
      </w:r>
    </w:p>
    <w:p w14:paraId="3461540B" w14:textId="545AFC9C" w:rsidR="001833E5" w:rsidRDefault="001833E5">
      <w:pPr>
        <w:rPr>
          <w:rFonts w:ascii="Cambria" w:hAnsi="Cambria"/>
          <w:sz w:val="24"/>
          <w:szCs w:val="24"/>
        </w:rPr>
      </w:pPr>
      <w:r>
        <w:rPr>
          <w:rFonts w:ascii="Cambria" w:hAnsi="Cambria"/>
          <w:sz w:val="24"/>
          <w:szCs w:val="24"/>
        </w:rPr>
        <w:br w:type="page"/>
      </w:r>
    </w:p>
    <w:p w14:paraId="36D1FD01" w14:textId="148D1997" w:rsidR="000D69E6" w:rsidRDefault="000D69E6" w:rsidP="00892EED">
      <w:pPr>
        <w:pStyle w:val="IntenseQuote"/>
        <w:numPr>
          <w:ilvl w:val="0"/>
          <w:numId w:val="1"/>
        </w:numPr>
        <w:spacing w:line="240" w:lineRule="auto"/>
        <w:rPr>
          <w:rFonts w:ascii="Cambria" w:hAnsi="Cambria"/>
          <w:i w:val="0"/>
          <w:color w:val="auto"/>
          <w:sz w:val="26"/>
          <w:szCs w:val="26"/>
        </w:rPr>
      </w:pPr>
      <w:r>
        <w:rPr>
          <w:rFonts w:ascii="Cambria" w:hAnsi="Cambria"/>
          <w:i w:val="0"/>
          <w:color w:val="auto"/>
          <w:sz w:val="26"/>
          <w:szCs w:val="26"/>
        </w:rPr>
        <w:lastRenderedPageBreak/>
        <w:t>PROFESSIONAL MEMBERSHIPS</w:t>
      </w:r>
    </w:p>
    <w:p w14:paraId="475FFE8C" w14:textId="3E257A92" w:rsidR="005F7995" w:rsidRDefault="005F7995" w:rsidP="003D4665">
      <w:pPr>
        <w:spacing w:after="0" w:line="240" w:lineRule="auto"/>
        <w:rPr>
          <w:rFonts w:ascii="Cambria" w:hAnsi="Cambria"/>
          <w:bCs/>
          <w:sz w:val="24"/>
          <w:szCs w:val="24"/>
        </w:rPr>
      </w:pPr>
      <w:r>
        <w:rPr>
          <w:rFonts w:ascii="Cambria" w:hAnsi="Cambria"/>
          <w:b/>
          <w:sz w:val="24"/>
          <w:szCs w:val="24"/>
        </w:rPr>
        <w:t>Council of Ontario Educational Developers</w:t>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t xml:space="preserve">         </w:t>
      </w:r>
      <w:r>
        <w:rPr>
          <w:rFonts w:ascii="Cambria" w:hAnsi="Cambria"/>
          <w:bCs/>
          <w:sz w:val="24"/>
          <w:szCs w:val="24"/>
        </w:rPr>
        <w:t xml:space="preserve">2022 – Present </w:t>
      </w:r>
    </w:p>
    <w:p w14:paraId="53D60C05" w14:textId="44053E92" w:rsidR="005F7995" w:rsidRPr="005F7995" w:rsidRDefault="005F7995" w:rsidP="003D4665">
      <w:pPr>
        <w:spacing w:after="0" w:line="240" w:lineRule="auto"/>
        <w:rPr>
          <w:rFonts w:ascii="Cambria" w:hAnsi="Cambria"/>
          <w:bCs/>
          <w:sz w:val="24"/>
          <w:szCs w:val="24"/>
        </w:rPr>
      </w:pPr>
      <w:r>
        <w:rPr>
          <w:rFonts w:ascii="Cambria" w:hAnsi="Cambria"/>
          <w:bCs/>
          <w:sz w:val="24"/>
          <w:szCs w:val="24"/>
        </w:rPr>
        <w:t>Member</w:t>
      </w:r>
    </w:p>
    <w:p w14:paraId="6758107D" w14:textId="77777777" w:rsidR="005F7995" w:rsidRDefault="005F7995" w:rsidP="003D4665">
      <w:pPr>
        <w:spacing w:after="0" w:line="240" w:lineRule="auto"/>
        <w:rPr>
          <w:rFonts w:ascii="Cambria" w:hAnsi="Cambria"/>
          <w:b/>
          <w:sz w:val="24"/>
          <w:szCs w:val="24"/>
        </w:rPr>
      </w:pPr>
    </w:p>
    <w:p w14:paraId="71A171A9" w14:textId="1DC7AEF1" w:rsidR="008E74A6" w:rsidRDefault="008E74A6" w:rsidP="003D4665">
      <w:pPr>
        <w:spacing w:after="0" w:line="240" w:lineRule="auto"/>
        <w:rPr>
          <w:rFonts w:ascii="Cambria" w:hAnsi="Cambria"/>
          <w:bCs/>
          <w:sz w:val="24"/>
          <w:szCs w:val="24"/>
        </w:rPr>
      </w:pPr>
      <w:r>
        <w:rPr>
          <w:rFonts w:ascii="Cambria" w:hAnsi="Cambria"/>
          <w:b/>
          <w:sz w:val="24"/>
          <w:szCs w:val="24"/>
        </w:rPr>
        <w:t>Society for Neuroscience</w:t>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r>
      <w:r w:rsidR="005F7995">
        <w:rPr>
          <w:rFonts w:ascii="Cambria" w:hAnsi="Cambria"/>
          <w:bCs/>
          <w:sz w:val="24"/>
          <w:szCs w:val="24"/>
        </w:rPr>
        <w:tab/>
        <w:t xml:space="preserve">         2011 – Present</w:t>
      </w:r>
    </w:p>
    <w:p w14:paraId="57EB8AC9" w14:textId="69F2C6D8" w:rsidR="005F7995" w:rsidRPr="005F7995" w:rsidRDefault="005F7995" w:rsidP="003D4665">
      <w:pPr>
        <w:spacing w:after="0" w:line="240" w:lineRule="auto"/>
        <w:rPr>
          <w:rFonts w:ascii="Cambria" w:hAnsi="Cambria"/>
          <w:bCs/>
          <w:sz w:val="24"/>
          <w:szCs w:val="24"/>
        </w:rPr>
      </w:pPr>
      <w:r>
        <w:rPr>
          <w:rFonts w:ascii="Cambria" w:hAnsi="Cambria"/>
          <w:bCs/>
          <w:sz w:val="24"/>
          <w:szCs w:val="24"/>
        </w:rPr>
        <w:t>Member</w:t>
      </w:r>
    </w:p>
    <w:p w14:paraId="5F45E2B1" w14:textId="77777777" w:rsidR="008E74A6" w:rsidRDefault="008E74A6" w:rsidP="003D4665">
      <w:pPr>
        <w:spacing w:after="0" w:line="240" w:lineRule="auto"/>
        <w:rPr>
          <w:rFonts w:ascii="Cambria" w:hAnsi="Cambria"/>
          <w:b/>
          <w:sz w:val="24"/>
          <w:szCs w:val="24"/>
        </w:rPr>
      </w:pPr>
    </w:p>
    <w:p w14:paraId="464F7725" w14:textId="3F09E30F" w:rsidR="001833E5" w:rsidRDefault="001833E5">
      <w:pPr>
        <w:rPr>
          <w:rFonts w:ascii="Cambria" w:hAnsi="Cambria"/>
          <w:sz w:val="24"/>
          <w:szCs w:val="24"/>
        </w:rPr>
      </w:pPr>
      <w:r>
        <w:rPr>
          <w:rFonts w:ascii="Cambria" w:hAnsi="Cambria"/>
          <w:sz w:val="24"/>
          <w:szCs w:val="24"/>
        </w:rPr>
        <w:br w:type="page"/>
      </w:r>
    </w:p>
    <w:p w14:paraId="107394F4" w14:textId="4C993BF6" w:rsidR="00B7211F" w:rsidRDefault="00B7211F" w:rsidP="00892EED">
      <w:pPr>
        <w:pStyle w:val="IntenseQuote"/>
        <w:numPr>
          <w:ilvl w:val="0"/>
          <w:numId w:val="1"/>
        </w:numPr>
        <w:spacing w:line="240" w:lineRule="auto"/>
        <w:rPr>
          <w:rFonts w:ascii="Cambria" w:hAnsi="Cambria"/>
          <w:i w:val="0"/>
          <w:color w:val="auto"/>
          <w:sz w:val="26"/>
          <w:szCs w:val="26"/>
        </w:rPr>
      </w:pPr>
      <w:r>
        <w:rPr>
          <w:rFonts w:ascii="Cambria" w:hAnsi="Cambria"/>
          <w:i w:val="0"/>
          <w:color w:val="auto"/>
          <w:sz w:val="26"/>
          <w:szCs w:val="26"/>
        </w:rPr>
        <w:lastRenderedPageBreak/>
        <w:t>REFERE</w:t>
      </w:r>
      <w:r w:rsidR="00EB5810">
        <w:rPr>
          <w:rFonts w:ascii="Cambria" w:hAnsi="Cambria"/>
          <w:i w:val="0"/>
          <w:color w:val="auto"/>
          <w:sz w:val="26"/>
          <w:szCs w:val="26"/>
        </w:rPr>
        <w:t>NC</w:t>
      </w:r>
      <w:r>
        <w:rPr>
          <w:rFonts w:ascii="Cambria" w:hAnsi="Cambria"/>
          <w:i w:val="0"/>
          <w:color w:val="auto"/>
          <w:sz w:val="26"/>
          <w:szCs w:val="26"/>
        </w:rPr>
        <w:t>E CONTACT INFORMATION</w:t>
      </w:r>
    </w:p>
    <w:p w14:paraId="644FCCB3" w14:textId="57066E12" w:rsidR="000F6044" w:rsidRPr="00763151" w:rsidRDefault="009B4230" w:rsidP="000F6044">
      <w:pPr>
        <w:shd w:val="clear" w:color="auto" w:fill="FFFFFF"/>
        <w:spacing w:after="0" w:line="240" w:lineRule="auto"/>
        <w:rPr>
          <w:rFonts w:ascii="Cambria" w:eastAsia="Times New Roman" w:hAnsi="Cambria" w:cs="Tahoma"/>
          <w:sz w:val="28"/>
          <w:szCs w:val="28"/>
          <w:lang w:eastAsia="en-CA"/>
        </w:rPr>
      </w:pPr>
      <w:r w:rsidRPr="00763151">
        <w:rPr>
          <w:rFonts w:ascii="Cambria" w:eastAsia="Times New Roman" w:hAnsi="Cambria" w:cs="Calibri"/>
          <w:b/>
          <w:sz w:val="28"/>
          <w:szCs w:val="28"/>
          <w:lang w:eastAsia="en-CA"/>
        </w:rPr>
        <w:t>Leeann Ferries</w:t>
      </w:r>
      <w:r w:rsidR="001363C7">
        <w:rPr>
          <w:rFonts w:ascii="Cambria" w:eastAsia="Times New Roman" w:hAnsi="Cambria" w:cs="Calibri"/>
          <w:b/>
          <w:sz w:val="28"/>
          <w:szCs w:val="28"/>
          <w:lang w:eastAsia="en-CA"/>
        </w:rPr>
        <w:t>, MA &amp; CTR</w:t>
      </w:r>
      <w:r w:rsidR="000F6044" w:rsidRPr="00763151">
        <w:rPr>
          <w:rFonts w:ascii="Cambria" w:eastAsia="Times New Roman" w:hAnsi="Cambria" w:cs="Calibri"/>
          <w:b/>
          <w:sz w:val="28"/>
          <w:szCs w:val="28"/>
          <w:lang w:eastAsia="en-CA"/>
        </w:rPr>
        <w:tab/>
      </w:r>
      <w:r w:rsidR="000F6044" w:rsidRPr="00763151">
        <w:rPr>
          <w:rFonts w:ascii="Cambria" w:eastAsia="Times New Roman" w:hAnsi="Cambria" w:cs="Calibri"/>
          <w:b/>
          <w:sz w:val="28"/>
          <w:szCs w:val="28"/>
          <w:lang w:eastAsia="en-CA"/>
        </w:rPr>
        <w:tab/>
      </w:r>
      <w:r w:rsidR="000F6044" w:rsidRPr="00763151">
        <w:rPr>
          <w:rFonts w:ascii="Cambria" w:eastAsia="Times New Roman" w:hAnsi="Cambria" w:cs="Calibri"/>
          <w:b/>
          <w:sz w:val="28"/>
          <w:szCs w:val="28"/>
          <w:lang w:eastAsia="en-CA"/>
        </w:rPr>
        <w:tab/>
      </w:r>
      <w:r w:rsidR="00F72855" w:rsidRPr="00763151">
        <w:rPr>
          <w:rFonts w:ascii="Cambria" w:eastAsia="Times New Roman" w:hAnsi="Cambria" w:cs="Calibri"/>
          <w:b/>
          <w:sz w:val="28"/>
          <w:szCs w:val="28"/>
          <w:lang w:eastAsia="en-CA"/>
        </w:rPr>
        <w:tab/>
      </w:r>
      <w:r w:rsidR="000F6044" w:rsidRPr="00763151">
        <w:rPr>
          <w:rFonts w:ascii="Cambria" w:eastAsia="Times New Roman" w:hAnsi="Cambria" w:cs="Segoe UI"/>
          <w:sz w:val="28"/>
          <w:szCs w:val="28"/>
          <w:lang w:eastAsia="en-CA"/>
        </w:rPr>
        <w:t xml:space="preserve">Email: </w:t>
      </w:r>
      <w:hyperlink r:id="rId17" w:history="1">
        <w:r w:rsidR="00F72855" w:rsidRPr="00763151">
          <w:rPr>
            <w:rStyle w:val="Hyperlink"/>
            <w:rFonts w:ascii="Cambria" w:eastAsia="Times New Roman" w:hAnsi="Cambria" w:cs="Segoe UI"/>
            <w:color w:val="3494BA" w:themeColor="accent1"/>
            <w:sz w:val="28"/>
            <w:szCs w:val="28"/>
            <w:lang w:eastAsia="en-CA"/>
          </w:rPr>
          <w:t>lferries@uwaterloo.ca</w:t>
        </w:r>
      </w:hyperlink>
    </w:p>
    <w:p w14:paraId="271085B9" w14:textId="07B8BA98" w:rsidR="00935641" w:rsidRDefault="00F72855" w:rsidP="000F6044">
      <w:pPr>
        <w:shd w:val="clear" w:color="auto" w:fill="FFFFFF"/>
        <w:spacing w:after="0" w:line="240" w:lineRule="auto"/>
        <w:rPr>
          <w:rFonts w:ascii="Cambria" w:eastAsia="Times New Roman" w:hAnsi="Cambria" w:cs="Calibri"/>
          <w:iCs/>
          <w:sz w:val="24"/>
          <w:szCs w:val="24"/>
          <w:lang w:eastAsia="en-CA"/>
        </w:rPr>
      </w:pPr>
      <w:r w:rsidRPr="00763151">
        <w:rPr>
          <w:rFonts w:ascii="Cambria" w:eastAsia="Times New Roman" w:hAnsi="Cambria" w:cs="Calibri"/>
          <w:i/>
          <w:sz w:val="24"/>
          <w:szCs w:val="24"/>
          <w:lang w:eastAsia="en-CA"/>
        </w:rPr>
        <w:t xml:space="preserve">Associate </w:t>
      </w:r>
      <w:r w:rsidR="00935641">
        <w:rPr>
          <w:rFonts w:ascii="Cambria" w:eastAsia="Times New Roman" w:hAnsi="Cambria" w:cs="Calibri"/>
          <w:i/>
          <w:sz w:val="24"/>
          <w:szCs w:val="24"/>
          <w:lang w:eastAsia="en-CA"/>
        </w:rPr>
        <w:t>Professor, Teaching Stream &amp;</w:t>
      </w:r>
      <w:r w:rsidR="000F6044" w:rsidRPr="00763151">
        <w:rPr>
          <w:rFonts w:ascii="Cambria" w:eastAsia="Times New Roman" w:hAnsi="Cambria" w:cs="Calibri"/>
          <w:i/>
          <w:sz w:val="24"/>
          <w:szCs w:val="24"/>
          <w:lang w:eastAsia="en-CA"/>
        </w:rPr>
        <w:tab/>
      </w:r>
      <w:r w:rsidR="000F6044" w:rsidRPr="00763151">
        <w:rPr>
          <w:rFonts w:ascii="Cambria" w:eastAsia="Times New Roman" w:hAnsi="Cambria" w:cs="Calibri"/>
          <w:i/>
          <w:sz w:val="24"/>
          <w:szCs w:val="24"/>
          <w:lang w:eastAsia="en-CA"/>
        </w:rPr>
        <w:tab/>
      </w:r>
      <w:r w:rsidR="000F6044" w:rsidRPr="00763151">
        <w:rPr>
          <w:rFonts w:ascii="Cambria" w:eastAsia="Times New Roman" w:hAnsi="Cambria" w:cs="Calibri"/>
          <w:i/>
          <w:sz w:val="24"/>
          <w:szCs w:val="24"/>
          <w:lang w:eastAsia="en-CA"/>
        </w:rPr>
        <w:tab/>
      </w:r>
      <w:r w:rsidRPr="00763151">
        <w:rPr>
          <w:rFonts w:ascii="Cambria" w:eastAsia="Times New Roman" w:hAnsi="Cambria" w:cs="Calibri"/>
          <w:iCs/>
          <w:sz w:val="24"/>
          <w:szCs w:val="24"/>
          <w:lang w:eastAsia="en-CA"/>
        </w:rPr>
        <w:t xml:space="preserve">Phone: </w:t>
      </w:r>
      <w:r w:rsidR="00763151" w:rsidRPr="00763151">
        <w:rPr>
          <w:rFonts w:ascii="Cambria" w:eastAsia="Times New Roman" w:hAnsi="Cambria" w:cs="Calibri"/>
          <w:iCs/>
          <w:sz w:val="24"/>
          <w:szCs w:val="24"/>
          <w:lang w:eastAsia="en-CA"/>
        </w:rPr>
        <w:t>519-888-4567 ext. 46350</w:t>
      </w:r>
    </w:p>
    <w:p w14:paraId="646CEE1B" w14:textId="3FE6DFB3" w:rsidR="000F6044" w:rsidRPr="00763151" w:rsidRDefault="00935641" w:rsidP="000F6044">
      <w:pPr>
        <w:shd w:val="clear" w:color="auto" w:fill="FFFFFF"/>
        <w:spacing w:after="0" w:line="240" w:lineRule="auto"/>
        <w:rPr>
          <w:rFonts w:ascii="Cambria" w:eastAsia="Times New Roman" w:hAnsi="Cambria" w:cs="Segoe UI"/>
          <w:sz w:val="24"/>
          <w:szCs w:val="24"/>
          <w:lang w:eastAsia="en-CA"/>
        </w:rPr>
      </w:pPr>
      <w:r w:rsidRPr="00763151">
        <w:rPr>
          <w:rFonts w:ascii="Cambria" w:eastAsia="Times New Roman" w:hAnsi="Cambria" w:cs="Calibri"/>
          <w:i/>
          <w:sz w:val="24"/>
          <w:szCs w:val="24"/>
          <w:lang w:eastAsia="en-CA"/>
        </w:rPr>
        <w:t>Associate Dean, Undergraduate Studies</w:t>
      </w:r>
      <w:r w:rsidR="000F6044" w:rsidRPr="00763151">
        <w:rPr>
          <w:rFonts w:ascii="Cambria" w:eastAsia="Times New Roman" w:hAnsi="Cambria" w:cs="Calibri"/>
          <w:i/>
          <w:sz w:val="24"/>
          <w:szCs w:val="24"/>
          <w:lang w:eastAsia="en-CA"/>
        </w:rPr>
        <w:tab/>
      </w:r>
    </w:p>
    <w:p w14:paraId="41F75E0C" w14:textId="644D8F2A" w:rsidR="000F6044" w:rsidRPr="00763151" w:rsidRDefault="007E4257" w:rsidP="000F6044">
      <w:pPr>
        <w:shd w:val="clear" w:color="auto" w:fill="FFFFFF"/>
        <w:spacing w:after="0" w:line="240" w:lineRule="auto"/>
        <w:rPr>
          <w:rFonts w:ascii="Cambria" w:eastAsia="Times New Roman" w:hAnsi="Cambria" w:cs="Calibri"/>
          <w:sz w:val="20"/>
          <w:szCs w:val="20"/>
          <w:lang w:eastAsia="en-CA"/>
        </w:rPr>
      </w:pPr>
      <w:r>
        <w:rPr>
          <w:rFonts w:ascii="Cambria" w:eastAsia="Times New Roman" w:hAnsi="Cambria" w:cs="Calibri"/>
          <w:sz w:val="20"/>
          <w:szCs w:val="20"/>
          <w:lang w:eastAsia="en-CA"/>
        </w:rPr>
        <w:t>Faculty of Health, Dean’s Office</w:t>
      </w:r>
      <w:r w:rsidR="000F6044" w:rsidRPr="00763151">
        <w:rPr>
          <w:rFonts w:ascii="Cambria" w:eastAsia="Times New Roman" w:hAnsi="Cambria" w:cs="Calibri"/>
          <w:sz w:val="20"/>
          <w:szCs w:val="20"/>
          <w:lang w:eastAsia="en-CA"/>
        </w:rPr>
        <w:t>, University of Waterloo,</w:t>
      </w:r>
    </w:p>
    <w:p w14:paraId="49DFBCD6" w14:textId="77777777" w:rsidR="000F6044" w:rsidRPr="00763151" w:rsidRDefault="000F6044" w:rsidP="000F6044">
      <w:pPr>
        <w:shd w:val="clear" w:color="auto" w:fill="FFFFFF"/>
        <w:spacing w:after="0" w:line="240" w:lineRule="auto"/>
        <w:rPr>
          <w:rFonts w:ascii="Cambria" w:eastAsia="Times New Roman" w:hAnsi="Cambria" w:cs="Segoe UI"/>
          <w:sz w:val="20"/>
          <w:szCs w:val="20"/>
          <w:lang w:eastAsia="en-CA"/>
        </w:rPr>
      </w:pPr>
      <w:r w:rsidRPr="00763151">
        <w:rPr>
          <w:rFonts w:ascii="Cambria" w:eastAsia="Times New Roman" w:hAnsi="Cambria" w:cs="Calibri"/>
          <w:sz w:val="20"/>
          <w:szCs w:val="20"/>
          <w:lang w:eastAsia="en-CA"/>
        </w:rPr>
        <w:t>200 University Ave. West,</w:t>
      </w:r>
    </w:p>
    <w:p w14:paraId="275C4CB6" w14:textId="77777777" w:rsidR="000F6044" w:rsidRPr="00285697" w:rsidRDefault="000F6044" w:rsidP="000F6044">
      <w:pPr>
        <w:shd w:val="clear" w:color="auto" w:fill="FFFFFF"/>
        <w:spacing w:after="0" w:line="240" w:lineRule="auto"/>
        <w:rPr>
          <w:rFonts w:ascii="Cambria" w:eastAsia="Times New Roman" w:hAnsi="Cambria" w:cs="Segoe UI"/>
          <w:sz w:val="20"/>
          <w:szCs w:val="20"/>
          <w:lang w:eastAsia="en-CA"/>
        </w:rPr>
      </w:pPr>
      <w:r w:rsidRPr="00763151">
        <w:rPr>
          <w:rFonts w:ascii="Cambria" w:eastAsia="Times New Roman" w:hAnsi="Cambria" w:cs="Calibri"/>
          <w:sz w:val="20"/>
          <w:szCs w:val="20"/>
          <w:lang w:eastAsia="en-CA"/>
        </w:rPr>
        <w:t>Waterloo, Ontario, Canada, N2L 3G1</w:t>
      </w:r>
    </w:p>
    <w:p w14:paraId="0F4536BE" w14:textId="77777777" w:rsidR="000F6044" w:rsidRDefault="000F6044" w:rsidP="00D96424">
      <w:pPr>
        <w:shd w:val="clear" w:color="auto" w:fill="FFFFFF"/>
        <w:spacing w:after="0" w:line="240" w:lineRule="auto"/>
        <w:rPr>
          <w:rFonts w:ascii="Cambria" w:eastAsia="Times New Roman" w:hAnsi="Cambria" w:cs="Calibri"/>
          <w:b/>
          <w:sz w:val="28"/>
          <w:szCs w:val="28"/>
          <w:lang w:eastAsia="en-CA"/>
        </w:rPr>
      </w:pPr>
    </w:p>
    <w:p w14:paraId="0DE917AE" w14:textId="0DA1B263" w:rsidR="00D96424" w:rsidRPr="00285697" w:rsidRDefault="00D96424" w:rsidP="00D96424">
      <w:pPr>
        <w:shd w:val="clear" w:color="auto" w:fill="FFFFFF"/>
        <w:spacing w:after="0" w:line="240" w:lineRule="auto"/>
        <w:rPr>
          <w:rFonts w:ascii="Cambria" w:eastAsia="Times New Roman" w:hAnsi="Cambria" w:cs="Calibri"/>
          <w:sz w:val="28"/>
          <w:szCs w:val="28"/>
          <w:lang w:eastAsia="en-CA"/>
        </w:rPr>
      </w:pPr>
      <w:r w:rsidRPr="00285697">
        <w:rPr>
          <w:rFonts w:ascii="Cambria" w:eastAsia="Times New Roman" w:hAnsi="Cambria" w:cs="Calibri"/>
          <w:b/>
          <w:sz w:val="28"/>
          <w:szCs w:val="28"/>
          <w:lang w:eastAsia="en-CA"/>
        </w:rPr>
        <w:t>William McIlroy, PhD</w:t>
      </w:r>
      <w:r w:rsidR="00F753A9" w:rsidRPr="00285697">
        <w:rPr>
          <w:rFonts w:ascii="Cambria" w:eastAsia="Times New Roman" w:hAnsi="Cambria" w:cs="Calibri"/>
          <w:b/>
          <w:sz w:val="28"/>
          <w:szCs w:val="28"/>
          <w:lang w:eastAsia="en-CA"/>
        </w:rPr>
        <w:tab/>
      </w:r>
      <w:r w:rsidR="00F753A9" w:rsidRPr="00285697">
        <w:rPr>
          <w:rFonts w:ascii="Cambria" w:eastAsia="Times New Roman" w:hAnsi="Cambria" w:cs="Calibri"/>
          <w:b/>
          <w:sz w:val="28"/>
          <w:szCs w:val="28"/>
          <w:lang w:eastAsia="en-CA"/>
        </w:rPr>
        <w:tab/>
      </w:r>
      <w:r w:rsidR="00F753A9" w:rsidRPr="00285697">
        <w:rPr>
          <w:rFonts w:ascii="Cambria" w:eastAsia="Times New Roman" w:hAnsi="Cambria" w:cs="Calibri"/>
          <w:b/>
          <w:sz w:val="28"/>
          <w:szCs w:val="28"/>
          <w:lang w:eastAsia="en-CA"/>
        </w:rPr>
        <w:tab/>
      </w:r>
      <w:r w:rsidR="00F753A9" w:rsidRPr="00285697">
        <w:rPr>
          <w:rFonts w:ascii="Cambria" w:eastAsia="Times New Roman" w:hAnsi="Cambria" w:cs="Calibri"/>
          <w:b/>
          <w:sz w:val="28"/>
          <w:szCs w:val="28"/>
          <w:lang w:eastAsia="en-CA"/>
        </w:rPr>
        <w:tab/>
      </w:r>
      <w:r w:rsidR="00500FE8">
        <w:rPr>
          <w:rFonts w:ascii="Cambria" w:eastAsia="Times New Roman" w:hAnsi="Cambria" w:cs="Calibri"/>
          <w:b/>
          <w:sz w:val="28"/>
          <w:szCs w:val="28"/>
          <w:lang w:eastAsia="en-CA"/>
        </w:rPr>
        <w:tab/>
      </w:r>
      <w:r w:rsidR="00032743" w:rsidRPr="00285697">
        <w:rPr>
          <w:rFonts w:ascii="Cambria" w:eastAsia="Times New Roman" w:hAnsi="Cambria" w:cs="Calibri"/>
          <w:sz w:val="28"/>
          <w:szCs w:val="28"/>
          <w:lang w:eastAsia="en-CA"/>
        </w:rPr>
        <w:t xml:space="preserve">Email: </w:t>
      </w:r>
      <w:hyperlink r:id="rId18" w:history="1">
        <w:r w:rsidR="00032743" w:rsidRPr="00B524B9">
          <w:rPr>
            <w:rStyle w:val="Hyperlink"/>
            <w:rFonts w:ascii="Cambria" w:eastAsia="Times New Roman" w:hAnsi="Cambria" w:cs="Calibri"/>
            <w:color w:val="3494BA" w:themeColor="accent1"/>
            <w:sz w:val="28"/>
            <w:szCs w:val="28"/>
            <w:lang w:eastAsia="en-CA"/>
          </w:rPr>
          <w:t>wmcilroy@uwaterloo.ca</w:t>
        </w:r>
      </w:hyperlink>
    </w:p>
    <w:p w14:paraId="17F2602D" w14:textId="227F43D0" w:rsidR="00CE05E0" w:rsidRPr="00C9456F" w:rsidRDefault="00CE05E0" w:rsidP="00D96424">
      <w:pPr>
        <w:shd w:val="clear" w:color="auto" w:fill="FFFFFF"/>
        <w:spacing w:after="0" w:line="240" w:lineRule="auto"/>
        <w:rPr>
          <w:rStyle w:val="Hyperlink"/>
          <w:rFonts w:ascii="Cambria" w:eastAsia="Times New Roman" w:hAnsi="Cambria" w:cs="Calibri"/>
          <w:color w:val="auto"/>
          <w:sz w:val="24"/>
          <w:szCs w:val="24"/>
          <w:lang w:eastAsia="en-CA"/>
        </w:rPr>
      </w:pPr>
      <w:r w:rsidRPr="00C9456F">
        <w:rPr>
          <w:rFonts w:ascii="Cambria" w:eastAsia="Times New Roman" w:hAnsi="Cambria" w:cs="Calibri"/>
          <w:i/>
          <w:sz w:val="24"/>
          <w:szCs w:val="24"/>
          <w:lang w:eastAsia="en-CA"/>
        </w:rPr>
        <w:t>Professor</w:t>
      </w:r>
      <w:r w:rsidRPr="00C9456F">
        <w:rPr>
          <w:rFonts w:ascii="Cambria" w:eastAsia="Times New Roman" w:hAnsi="Cambria" w:cs="Calibri"/>
          <w:i/>
          <w:sz w:val="24"/>
          <w:szCs w:val="24"/>
          <w:lang w:eastAsia="en-CA"/>
        </w:rPr>
        <w:tab/>
      </w:r>
      <w:r w:rsidRPr="00C9456F">
        <w:rPr>
          <w:rFonts w:ascii="Cambria" w:eastAsia="Times New Roman" w:hAnsi="Cambria" w:cs="Calibri"/>
          <w:i/>
          <w:sz w:val="24"/>
          <w:szCs w:val="24"/>
          <w:lang w:eastAsia="en-CA"/>
        </w:rPr>
        <w:tab/>
      </w:r>
      <w:r w:rsidRPr="00C9456F">
        <w:rPr>
          <w:rFonts w:ascii="Cambria" w:eastAsia="Times New Roman" w:hAnsi="Cambria" w:cs="Calibri"/>
          <w:i/>
          <w:sz w:val="24"/>
          <w:szCs w:val="24"/>
          <w:lang w:eastAsia="en-CA"/>
        </w:rPr>
        <w:tab/>
      </w:r>
      <w:r w:rsidRPr="00C9456F">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sidRPr="00763151">
        <w:rPr>
          <w:rFonts w:ascii="Cambria" w:eastAsia="Times New Roman" w:hAnsi="Cambria" w:cs="Calibri"/>
          <w:iCs/>
          <w:sz w:val="24"/>
          <w:szCs w:val="24"/>
          <w:lang w:eastAsia="en-CA"/>
        </w:rPr>
        <w:t>Phone: 519-888-4567 ext. 4</w:t>
      </w:r>
      <w:r w:rsidR="00873406">
        <w:rPr>
          <w:rFonts w:ascii="Cambria" w:eastAsia="Times New Roman" w:hAnsi="Cambria" w:cs="Calibri"/>
          <w:iCs/>
          <w:sz w:val="24"/>
          <w:szCs w:val="24"/>
          <w:lang w:eastAsia="en-CA"/>
        </w:rPr>
        <w:t>8109</w:t>
      </w:r>
      <w:r w:rsidR="00500FE8" w:rsidRPr="00C9456F">
        <w:rPr>
          <w:rFonts w:ascii="Cambria" w:eastAsia="Times New Roman" w:hAnsi="Cambria" w:cs="Calibri"/>
          <w:i/>
          <w:sz w:val="24"/>
          <w:szCs w:val="24"/>
          <w:lang w:eastAsia="en-CA"/>
        </w:rPr>
        <w:tab/>
      </w:r>
    </w:p>
    <w:p w14:paraId="66FDB352" w14:textId="72C02600" w:rsidR="00D96424" w:rsidRPr="00285697" w:rsidRDefault="00D96424" w:rsidP="00D96424">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Department of Kinesiology</w:t>
      </w:r>
      <w:r w:rsidR="00876C02">
        <w:rPr>
          <w:rFonts w:ascii="Cambria" w:eastAsia="Times New Roman" w:hAnsi="Cambria" w:cs="Calibri"/>
          <w:sz w:val="20"/>
          <w:szCs w:val="20"/>
          <w:lang w:eastAsia="en-CA"/>
        </w:rPr>
        <w:t xml:space="preserve"> &amp; Health Sciences</w:t>
      </w:r>
      <w:r w:rsidRPr="00285697">
        <w:rPr>
          <w:rFonts w:ascii="Cambria" w:eastAsia="Times New Roman" w:hAnsi="Cambria" w:cs="Calibri"/>
          <w:sz w:val="20"/>
          <w:szCs w:val="20"/>
          <w:lang w:eastAsia="en-CA"/>
        </w:rPr>
        <w:t>,</w:t>
      </w:r>
    </w:p>
    <w:p w14:paraId="67AB7ED2" w14:textId="6217D633" w:rsidR="00D96424" w:rsidRPr="00285697" w:rsidRDefault="00D96424" w:rsidP="00D96424">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Fa</w:t>
      </w:r>
      <w:r w:rsidR="00876C02">
        <w:rPr>
          <w:rFonts w:ascii="Cambria" w:eastAsia="Times New Roman" w:hAnsi="Cambria" w:cs="Calibri"/>
          <w:sz w:val="20"/>
          <w:szCs w:val="20"/>
          <w:lang w:eastAsia="en-CA"/>
        </w:rPr>
        <w:t>culty of Health</w:t>
      </w:r>
      <w:r w:rsidRPr="00285697">
        <w:rPr>
          <w:rFonts w:ascii="Cambria" w:eastAsia="Times New Roman" w:hAnsi="Cambria" w:cs="Calibri"/>
          <w:sz w:val="20"/>
          <w:szCs w:val="20"/>
          <w:lang w:eastAsia="en-CA"/>
        </w:rPr>
        <w:t>,</w:t>
      </w:r>
      <w:r w:rsidR="00876C02">
        <w:rPr>
          <w:rFonts w:ascii="Cambria" w:eastAsia="Times New Roman" w:hAnsi="Cambria" w:cs="Calibri"/>
          <w:sz w:val="20"/>
          <w:szCs w:val="20"/>
          <w:lang w:eastAsia="en-CA"/>
        </w:rPr>
        <w:t xml:space="preserve"> </w:t>
      </w:r>
      <w:r w:rsidRPr="00285697">
        <w:rPr>
          <w:rFonts w:ascii="Cambria" w:eastAsia="Times New Roman" w:hAnsi="Cambria" w:cs="Calibri"/>
          <w:sz w:val="20"/>
          <w:szCs w:val="20"/>
          <w:lang w:eastAsia="en-CA"/>
        </w:rPr>
        <w:t>University of Waterloo,</w:t>
      </w:r>
    </w:p>
    <w:p w14:paraId="392D223F" w14:textId="483722CE" w:rsidR="00D96424" w:rsidRPr="00285697" w:rsidRDefault="00876C02" w:rsidP="00D96424">
      <w:pPr>
        <w:shd w:val="clear" w:color="auto" w:fill="FFFFFF"/>
        <w:spacing w:after="0" w:line="240" w:lineRule="auto"/>
        <w:rPr>
          <w:rFonts w:ascii="Cambria" w:eastAsia="Times New Roman" w:hAnsi="Cambria" w:cs="Segoe UI"/>
          <w:sz w:val="20"/>
          <w:szCs w:val="20"/>
          <w:lang w:eastAsia="en-CA"/>
        </w:rPr>
      </w:pPr>
      <w:r>
        <w:rPr>
          <w:rFonts w:ascii="Cambria" w:eastAsia="Times New Roman" w:hAnsi="Cambria" w:cs="Calibri"/>
          <w:sz w:val="20"/>
          <w:szCs w:val="20"/>
          <w:lang w:eastAsia="en-CA"/>
        </w:rPr>
        <w:t>200 University Ave. West</w:t>
      </w:r>
      <w:r w:rsidR="00D96424" w:rsidRPr="00285697">
        <w:rPr>
          <w:rFonts w:ascii="Cambria" w:eastAsia="Times New Roman" w:hAnsi="Cambria" w:cs="Calibri"/>
          <w:sz w:val="20"/>
          <w:szCs w:val="20"/>
          <w:lang w:eastAsia="en-CA"/>
        </w:rPr>
        <w:t>,</w:t>
      </w:r>
    </w:p>
    <w:p w14:paraId="51CDB306" w14:textId="227020AD" w:rsidR="00D96424" w:rsidRPr="00285697" w:rsidRDefault="00413FC0" w:rsidP="00D96424">
      <w:pPr>
        <w:shd w:val="clear" w:color="auto" w:fill="FFFFFF"/>
        <w:spacing w:after="0" w:line="240" w:lineRule="auto"/>
        <w:rPr>
          <w:rFonts w:ascii="Cambria" w:eastAsia="Times New Roman" w:hAnsi="Cambria" w:cs="Segoe UI"/>
          <w:sz w:val="20"/>
          <w:szCs w:val="20"/>
          <w:lang w:eastAsia="en-CA"/>
        </w:rPr>
      </w:pPr>
      <w:r>
        <w:rPr>
          <w:rFonts w:ascii="Cambria" w:eastAsia="Times New Roman" w:hAnsi="Cambria" w:cs="Calibri"/>
          <w:sz w:val="20"/>
          <w:szCs w:val="20"/>
          <w:lang w:eastAsia="en-CA"/>
        </w:rPr>
        <w:t>Waterloo, Ontario,</w:t>
      </w:r>
      <w:r w:rsidR="00876C02">
        <w:rPr>
          <w:rFonts w:ascii="Cambria" w:eastAsia="Times New Roman" w:hAnsi="Cambria" w:cs="Calibri"/>
          <w:sz w:val="20"/>
          <w:szCs w:val="20"/>
          <w:lang w:eastAsia="en-CA"/>
        </w:rPr>
        <w:t xml:space="preserve"> Canada</w:t>
      </w:r>
      <w:r w:rsidR="00F753A9" w:rsidRPr="00285697">
        <w:rPr>
          <w:rFonts w:ascii="Cambria" w:eastAsia="Times New Roman" w:hAnsi="Cambria" w:cs="Calibri"/>
          <w:sz w:val="20"/>
          <w:szCs w:val="20"/>
          <w:lang w:eastAsia="en-CA"/>
        </w:rPr>
        <w:t xml:space="preserve">, </w:t>
      </w:r>
      <w:r w:rsidR="00D96424" w:rsidRPr="00285697">
        <w:rPr>
          <w:rFonts w:ascii="Cambria" w:eastAsia="Times New Roman" w:hAnsi="Cambria" w:cs="Calibri"/>
          <w:sz w:val="20"/>
          <w:szCs w:val="20"/>
          <w:lang w:eastAsia="en-CA"/>
        </w:rPr>
        <w:t>N2L 3G1</w:t>
      </w:r>
    </w:p>
    <w:p w14:paraId="5B59C79E" w14:textId="77777777" w:rsidR="00D96424" w:rsidRPr="00285697" w:rsidRDefault="00D96424" w:rsidP="00D96424">
      <w:pPr>
        <w:shd w:val="clear" w:color="auto" w:fill="FFFFFF"/>
        <w:spacing w:after="0" w:line="240" w:lineRule="auto"/>
        <w:rPr>
          <w:rFonts w:ascii="Cambria" w:eastAsia="Times New Roman" w:hAnsi="Cambria" w:cs="Segoe UI"/>
          <w:sz w:val="20"/>
          <w:szCs w:val="24"/>
          <w:lang w:eastAsia="en-CA"/>
        </w:rPr>
      </w:pPr>
      <w:r w:rsidRPr="00285697">
        <w:rPr>
          <w:rFonts w:ascii="Cambria" w:eastAsia="Times New Roman" w:hAnsi="Cambria" w:cs="Calibri"/>
          <w:sz w:val="24"/>
          <w:szCs w:val="24"/>
          <w:lang w:eastAsia="en-CA"/>
        </w:rPr>
        <w:t> </w:t>
      </w:r>
    </w:p>
    <w:p w14:paraId="4FB65C18" w14:textId="3A4B81CC" w:rsidR="00E31B4B" w:rsidRPr="00285697" w:rsidRDefault="00E31B4B" w:rsidP="00E31B4B">
      <w:pPr>
        <w:shd w:val="clear" w:color="auto" w:fill="FFFFFF"/>
        <w:spacing w:after="0" w:line="240" w:lineRule="auto"/>
        <w:rPr>
          <w:rFonts w:ascii="Cambria" w:eastAsia="Times New Roman" w:hAnsi="Cambria" w:cs="Tahoma"/>
          <w:sz w:val="28"/>
          <w:szCs w:val="28"/>
          <w:lang w:eastAsia="en-CA"/>
        </w:rPr>
      </w:pPr>
      <w:r>
        <w:rPr>
          <w:rFonts w:ascii="Cambria" w:eastAsia="Times New Roman" w:hAnsi="Cambria" w:cs="Calibri"/>
          <w:b/>
          <w:sz w:val="28"/>
          <w:szCs w:val="28"/>
          <w:lang w:eastAsia="en-CA"/>
        </w:rPr>
        <w:t>Mary Power</w:t>
      </w:r>
      <w:r w:rsidRPr="00285697">
        <w:rPr>
          <w:rFonts w:ascii="Cambria" w:eastAsia="Times New Roman" w:hAnsi="Cambria" w:cs="Calibri"/>
          <w:b/>
          <w:sz w:val="28"/>
          <w:szCs w:val="28"/>
          <w:lang w:eastAsia="en-CA"/>
        </w:rPr>
        <w:t>, PhD</w:t>
      </w:r>
      <w:r w:rsidRPr="00285697">
        <w:rPr>
          <w:rFonts w:ascii="Cambria" w:eastAsia="Times New Roman" w:hAnsi="Cambria" w:cs="Calibri"/>
          <w:b/>
          <w:sz w:val="28"/>
          <w:szCs w:val="28"/>
          <w:lang w:eastAsia="en-CA"/>
        </w:rPr>
        <w:tab/>
      </w:r>
      <w:r w:rsidRPr="00285697">
        <w:rPr>
          <w:rFonts w:ascii="Cambria" w:eastAsia="Times New Roman" w:hAnsi="Cambria" w:cs="Calibri"/>
          <w:b/>
          <w:sz w:val="28"/>
          <w:szCs w:val="28"/>
          <w:lang w:eastAsia="en-CA"/>
        </w:rPr>
        <w:tab/>
      </w:r>
      <w:r>
        <w:rPr>
          <w:rFonts w:ascii="Cambria" w:eastAsia="Times New Roman" w:hAnsi="Cambria" w:cs="Calibri"/>
          <w:b/>
          <w:sz w:val="28"/>
          <w:szCs w:val="28"/>
          <w:lang w:eastAsia="en-CA"/>
        </w:rPr>
        <w:tab/>
      </w:r>
      <w:r w:rsidR="006636B3">
        <w:rPr>
          <w:rFonts w:ascii="Cambria" w:eastAsia="Times New Roman" w:hAnsi="Cambria" w:cs="Calibri"/>
          <w:b/>
          <w:sz w:val="28"/>
          <w:szCs w:val="28"/>
          <w:lang w:eastAsia="en-CA"/>
        </w:rPr>
        <w:tab/>
      </w:r>
      <w:r w:rsidR="006636B3">
        <w:rPr>
          <w:rFonts w:ascii="Cambria" w:eastAsia="Times New Roman" w:hAnsi="Cambria" w:cs="Calibri"/>
          <w:b/>
          <w:sz w:val="28"/>
          <w:szCs w:val="28"/>
          <w:lang w:eastAsia="en-CA"/>
        </w:rPr>
        <w:tab/>
      </w:r>
      <w:r w:rsidRPr="00285697">
        <w:rPr>
          <w:rFonts w:ascii="Cambria" w:eastAsia="Times New Roman" w:hAnsi="Cambria" w:cs="Segoe UI"/>
          <w:sz w:val="28"/>
          <w:szCs w:val="28"/>
          <w:lang w:eastAsia="en-CA"/>
        </w:rPr>
        <w:t xml:space="preserve">Email: </w:t>
      </w:r>
      <w:hyperlink r:id="rId19" w:history="1">
        <w:r w:rsidR="004423F7" w:rsidRPr="00B524B9">
          <w:rPr>
            <w:rStyle w:val="Hyperlink"/>
            <w:rFonts w:ascii="Cambria" w:eastAsia="Times New Roman" w:hAnsi="Cambria" w:cs="Segoe UI"/>
            <w:color w:val="3494BA" w:themeColor="accent1"/>
            <w:sz w:val="28"/>
            <w:szCs w:val="28"/>
            <w:lang w:eastAsia="en-CA"/>
          </w:rPr>
          <w:t>mary.power@uwaterloo.ca</w:t>
        </w:r>
      </w:hyperlink>
    </w:p>
    <w:p w14:paraId="21F7DEA3" w14:textId="0735C61C" w:rsidR="00E31B4B" w:rsidRPr="00C9456F" w:rsidRDefault="00E31B4B" w:rsidP="00E31B4B">
      <w:pPr>
        <w:shd w:val="clear" w:color="auto" w:fill="FFFFFF"/>
        <w:spacing w:after="0" w:line="240" w:lineRule="auto"/>
        <w:rPr>
          <w:rFonts w:ascii="Cambria" w:eastAsia="Times New Roman" w:hAnsi="Cambria" w:cs="Segoe UI"/>
          <w:sz w:val="24"/>
          <w:szCs w:val="24"/>
          <w:lang w:eastAsia="en-CA"/>
        </w:rPr>
      </w:pPr>
      <w:r w:rsidRPr="00C9456F">
        <w:rPr>
          <w:rFonts w:ascii="Cambria" w:eastAsia="Times New Roman" w:hAnsi="Cambria" w:cs="Calibri"/>
          <w:i/>
          <w:sz w:val="24"/>
          <w:szCs w:val="24"/>
          <w:lang w:eastAsia="en-CA"/>
        </w:rPr>
        <w:t>Senior Educational Developer</w:t>
      </w:r>
      <w:r w:rsidR="00763151">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Pr>
          <w:rFonts w:ascii="Cambria" w:eastAsia="Times New Roman" w:hAnsi="Cambria" w:cs="Calibri"/>
          <w:i/>
          <w:sz w:val="24"/>
          <w:szCs w:val="24"/>
          <w:lang w:eastAsia="en-CA"/>
        </w:rPr>
        <w:tab/>
      </w:r>
      <w:r w:rsidR="00763151" w:rsidRPr="00763151">
        <w:rPr>
          <w:rFonts w:ascii="Cambria" w:eastAsia="Times New Roman" w:hAnsi="Cambria" w:cs="Calibri"/>
          <w:iCs/>
          <w:sz w:val="24"/>
          <w:szCs w:val="24"/>
          <w:lang w:eastAsia="en-CA"/>
        </w:rPr>
        <w:t>Phone: 519-888-4567 ext. 4</w:t>
      </w:r>
      <w:r w:rsidR="00B75D5B">
        <w:rPr>
          <w:rFonts w:ascii="Cambria" w:eastAsia="Times New Roman" w:hAnsi="Cambria" w:cs="Calibri"/>
          <w:iCs/>
          <w:sz w:val="24"/>
          <w:szCs w:val="24"/>
          <w:lang w:eastAsia="en-CA"/>
        </w:rPr>
        <w:t>3353</w:t>
      </w:r>
      <w:r w:rsidRPr="00C9456F">
        <w:rPr>
          <w:rFonts w:ascii="Cambria" w:eastAsia="Times New Roman" w:hAnsi="Cambria" w:cs="Calibri"/>
          <w:i/>
          <w:sz w:val="24"/>
          <w:szCs w:val="24"/>
          <w:lang w:eastAsia="en-CA"/>
        </w:rPr>
        <w:tab/>
      </w:r>
    </w:p>
    <w:p w14:paraId="3D24C57E" w14:textId="77777777" w:rsidR="00E31B4B" w:rsidRPr="00285697" w:rsidRDefault="00E31B4B" w:rsidP="00E31B4B">
      <w:pPr>
        <w:shd w:val="clear" w:color="auto" w:fill="FFFFFF"/>
        <w:spacing w:after="0" w:line="240" w:lineRule="auto"/>
        <w:rPr>
          <w:rFonts w:ascii="Cambria" w:eastAsia="Times New Roman" w:hAnsi="Cambria" w:cs="Calibri"/>
          <w:sz w:val="20"/>
          <w:szCs w:val="20"/>
          <w:lang w:eastAsia="en-CA"/>
        </w:rPr>
      </w:pPr>
      <w:r w:rsidRPr="00285697">
        <w:rPr>
          <w:rFonts w:ascii="Cambria" w:eastAsia="Times New Roman" w:hAnsi="Cambria" w:cs="Calibri"/>
          <w:sz w:val="20"/>
          <w:szCs w:val="20"/>
          <w:lang w:eastAsia="en-CA"/>
        </w:rPr>
        <w:t>Centre for Teaching Excellence,</w:t>
      </w:r>
      <w:r>
        <w:rPr>
          <w:rFonts w:ascii="Cambria" w:eastAsia="Times New Roman" w:hAnsi="Cambria" w:cs="Calibri"/>
          <w:sz w:val="20"/>
          <w:szCs w:val="20"/>
          <w:lang w:eastAsia="en-CA"/>
        </w:rPr>
        <w:t xml:space="preserve"> </w:t>
      </w:r>
      <w:r w:rsidRPr="00285697">
        <w:rPr>
          <w:rFonts w:ascii="Cambria" w:eastAsia="Times New Roman" w:hAnsi="Cambria" w:cs="Calibri"/>
          <w:sz w:val="20"/>
          <w:szCs w:val="20"/>
          <w:lang w:eastAsia="en-CA"/>
        </w:rPr>
        <w:t>University of Waterloo,</w:t>
      </w:r>
    </w:p>
    <w:p w14:paraId="46B9480B" w14:textId="77777777" w:rsidR="00E31B4B" w:rsidRPr="00285697" w:rsidRDefault="00E31B4B" w:rsidP="00E31B4B">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200 University Ave. W</w:t>
      </w:r>
      <w:r>
        <w:rPr>
          <w:rFonts w:ascii="Cambria" w:eastAsia="Times New Roman" w:hAnsi="Cambria" w:cs="Calibri"/>
          <w:sz w:val="20"/>
          <w:szCs w:val="20"/>
          <w:lang w:eastAsia="en-CA"/>
        </w:rPr>
        <w:t>est</w:t>
      </w:r>
      <w:r w:rsidRPr="00285697">
        <w:rPr>
          <w:rFonts w:ascii="Cambria" w:eastAsia="Times New Roman" w:hAnsi="Cambria" w:cs="Calibri"/>
          <w:sz w:val="20"/>
          <w:szCs w:val="20"/>
          <w:lang w:eastAsia="en-CA"/>
        </w:rPr>
        <w:t>,</w:t>
      </w:r>
    </w:p>
    <w:p w14:paraId="4D0D9C98" w14:textId="77777777" w:rsidR="00E31B4B" w:rsidRPr="00285697" w:rsidRDefault="00E31B4B" w:rsidP="00E31B4B">
      <w:pPr>
        <w:shd w:val="clear" w:color="auto" w:fill="FFFFFF"/>
        <w:spacing w:after="0" w:line="240" w:lineRule="auto"/>
        <w:rPr>
          <w:rFonts w:ascii="Cambria" w:eastAsia="Times New Roman" w:hAnsi="Cambria" w:cs="Segoe UI"/>
          <w:sz w:val="20"/>
          <w:szCs w:val="20"/>
          <w:lang w:eastAsia="en-CA"/>
        </w:rPr>
      </w:pPr>
      <w:r>
        <w:rPr>
          <w:rFonts w:ascii="Cambria" w:eastAsia="Times New Roman" w:hAnsi="Cambria" w:cs="Calibri"/>
          <w:sz w:val="20"/>
          <w:szCs w:val="20"/>
          <w:lang w:eastAsia="en-CA"/>
        </w:rPr>
        <w:t>Waterloo, Ontario,</w:t>
      </w:r>
      <w:r w:rsidRPr="00285697">
        <w:rPr>
          <w:rFonts w:ascii="Cambria" w:eastAsia="Times New Roman" w:hAnsi="Cambria" w:cs="Calibri"/>
          <w:sz w:val="20"/>
          <w:szCs w:val="20"/>
          <w:lang w:eastAsia="en-CA"/>
        </w:rPr>
        <w:t xml:space="preserve"> C</w:t>
      </w:r>
      <w:r>
        <w:rPr>
          <w:rFonts w:ascii="Cambria" w:eastAsia="Times New Roman" w:hAnsi="Cambria" w:cs="Calibri"/>
          <w:sz w:val="20"/>
          <w:szCs w:val="20"/>
          <w:lang w:eastAsia="en-CA"/>
        </w:rPr>
        <w:t>anada</w:t>
      </w:r>
      <w:r w:rsidRPr="00285697">
        <w:rPr>
          <w:rFonts w:ascii="Cambria" w:eastAsia="Times New Roman" w:hAnsi="Cambria" w:cs="Calibri"/>
          <w:sz w:val="20"/>
          <w:szCs w:val="20"/>
          <w:lang w:eastAsia="en-CA"/>
        </w:rPr>
        <w:t>, N2L 3G1</w:t>
      </w:r>
    </w:p>
    <w:p w14:paraId="65D24BE4" w14:textId="77777777" w:rsidR="00E31B4B" w:rsidRDefault="00E31B4B" w:rsidP="00D96424">
      <w:pPr>
        <w:shd w:val="clear" w:color="auto" w:fill="FFFFFF"/>
        <w:spacing w:after="0" w:line="240" w:lineRule="auto"/>
        <w:rPr>
          <w:rFonts w:ascii="Cambria" w:eastAsia="Times New Roman" w:hAnsi="Cambria" w:cs="Calibri"/>
          <w:b/>
          <w:sz w:val="28"/>
          <w:szCs w:val="28"/>
          <w:lang w:eastAsia="en-CA"/>
        </w:rPr>
      </w:pPr>
    </w:p>
    <w:p w14:paraId="0333E724" w14:textId="25E6A739" w:rsidR="00D96424" w:rsidRPr="00285697" w:rsidRDefault="00D96424" w:rsidP="00D96424">
      <w:pPr>
        <w:shd w:val="clear" w:color="auto" w:fill="FFFFFF"/>
        <w:spacing w:after="0" w:line="240" w:lineRule="auto"/>
        <w:rPr>
          <w:rFonts w:ascii="Cambria" w:eastAsia="Times New Roman" w:hAnsi="Cambria" w:cs="Calibri"/>
          <w:sz w:val="28"/>
          <w:szCs w:val="28"/>
          <w:lang w:eastAsia="en-CA"/>
        </w:rPr>
      </w:pPr>
      <w:r w:rsidRPr="00285697">
        <w:rPr>
          <w:rFonts w:ascii="Cambria" w:eastAsia="Times New Roman" w:hAnsi="Cambria" w:cs="Segoe UI"/>
          <w:b/>
          <w:sz w:val="28"/>
          <w:szCs w:val="28"/>
          <w:lang w:eastAsia="en-CA"/>
        </w:rPr>
        <w:t>Christopher Vigna, PhD</w:t>
      </w:r>
      <w:r w:rsidR="00F753A9" w:rsidRPr="00285697">
        <w:rPr>
          <w:rFonts w:ascii="Cambria" w:eastAsia="Times New Roman" w:hAnsi="Cambria" w:cs="Segoe UI"/>
          <w:b/>
          <w:sz w:val="28"/>
          <w:szCs w:val="28"/>
          <w:lang w:eastAsia="en-CA"/>
        </w:rPr>
        <w:tab/>
      </w:r>
      <w:r w:rsidR="00F753A9" w:rsidRPr="00285697">
        <w:rPr>
          <w:rFonts w:ascii="Cambria" w:eastAsia="Times New Roman" w:hAnsi="Cambria" w:cs="Segoe UI"/>
          <w:b/>
          <w:sz w:val="28"/>
          <w:szCs w:val="28"/>
          <w:lang w:eastAsia="en-CA"/>
        </w:rPr>
        <w:tab/>
      </w:r>
      <w:r w:rsidR="00F753A9" w:rsidRPr="00285697">
        <w:rPr>
          <w:rFonts w:ascii="Cambria" w:eastAsia="Times New Roman" w:hAnsi="Cambria" w:cs="Segoe UI"/>
          <w:b/>
          <w:sz w:val="28"/>
          <w:szCs w:val="28"/>
          <w:lang w:eastAsia="en-CA"/>
        </w:rPr>
        <w:tab/>
      </w:r>
      <w:r w:rsidR="00500FE8">
        <w:rPr>
          <w:rFonts w:ascii="Cambria" w:eastAsia="Times New Roman" w:hAnsi="Cambria" w:cs="Segoe UI"/>
          <w:b/>
          <w:sz w:val="28"/>
          <w:szCs w:val="28"/>
          <w:lang w:eastAsia="en-CA"/>
        </w:rPr>
        <w:tab/>
      </w:r>
      <w:r w:rsidR="00032743" w:rsidRPr="00285697">
        <w:rPr>
          <w:rFonts w:ascii="Cambria" w:eastAsia="Times New Roman" w:hAnsi="Cambria" w:cs="Calibri"/>
          <w:sz w:val="28"/>
          <w:szCs w:val="28"/>
          <w:lang w:eastAsia="en-CA"/>
        </w:rPr>
        <w:t xml:space="preserve">Email: </w:t>
      </w:r>
      <w:hyperlink r:id="rId20" w:history="1">
        <w:r w:rsidR="00032743" w:rsidRPr="00B524B9">
          <w:rPr>
            <w:rStyle w:val="Hyperlink"/>
            <w:rFonts w:ascii="Cambria" w:eastAsia="Times New Roman" w:hAnsi="Cambria" w:cs="Calibri"/>
            <w:color w:val="3494BA" w:themeColor="accent1"/>
            <w:sz w:val="28"/>
            <w:szCs w:val="28"/>
            <w:lang w:eastAsia="en-CA"/>
          </w:rPr>
          <w:t>cvigna@uwaterloo.ca</w:t>
        </w:r>
      </w:hyperlink>
    </w:p>
    <w:p w14:paraId="5FE60ED5" w14:textId="437ECA4B" w:rsidR="00B524B9" w:rsidRPr="00C9456F" w:rsidRDefault="00B524B9" w:rsidP="00D96424">
      <w:pPr>
        <w:shd w:val="clear" w:color="auto" w:fill="FFFFFF"/>
        <w:spacing w:after="0" w:line="240" w:lineRule="auto"/>
        <w:rPr>
          <w:rFonts w:ascii="Cambria" w:eastAsia="Times New Roman" w:hAnsi="Cambria" w:cs="Segoe UI"/>
          <w:i/>
          <w:sz w:val="24"/>
          <w:szCs w:val="24"/>
          <w:lang w:eastAsia="en-CA"/>
        </w:rPr>
      </w:pPr>
      <w:r w:rsidRPr="00C9456F">
        <w:rPr>
          <w:rFonts w:ascii="Cambria" w:eastAsia="Times New Roman" w:hAnsi="Cambria" w:cs="Segoe UI"/>
          <w:i/>
          <w:sz w:val="24"/>
          <w:szCs w:val="24"/>
          <w:lang w:eastAsia="en-CA"/>
        </w:rPr>
        <w:t>As</w:t>
      </w:r>
      <w:r w:rsidR="00550327">
        <w:rPr>
          <w:rFonts w:ascii="Cambria" w:eastAsia="Times New Roman" w:hAnsi="Cambria" w:cs="Segoe UI"/>
          <w:i/>
          <w:sz w:val="24"/>
          <w:szCs w:val="24"/>
          <w:lang w:eastAsia="en-CA"/>
        </w:rPr>
        <w:t>sociate</w:t>
      </w:r>
      <w:r w:rsidRPr="00C9456F">
        <w:rPr>
          <w:rFonts w:ascii="Cambria" w:eastAsia="Times New Roman" w:hAnsi="Cambria" w:cs="Segoe UI"/>
          <w:i/>
          <w:sz w:val="24"/>
          <w:szCs w:val="24"/>
          <w:lang w:eastAsia="en-CA"/>
        </w:rPr>
        <w:t xml:space="preserve"> Professor, Teaching Stream</w:t>
      </w:r>
      <w:r w:rsidR="00032743" w:rsidRPr="00C9456F">
        <w:rPr>
          <w:rFonts w:ascii="Cambria" w:eastAsia="Times New Roman" w:hAnsi="Cambria" w:cs="Segoe UI"/>
          <w:i/>
          <w:sz w:val="24"/>
          <w:szCs w:val="24"/>
          <w:lang w:eastAsia="en-CA"/>
        </w:rPr>
        <w:t xml:space="preserve"> &amp;</w:t>
      </w:r>
      <w:r w:rsidR="00550327">
        <w:rPr>
          <w:rFonts w:ascii="Cambria" w:eastAsia="Times New Roman" w:hAnsi="Cambria" w:cs="Segoe UI"/>
          <w:i/>
          <w:sz w:val="24"/>
          <w:szCs w:val="24"/>
          <w:lang w:eastAsia="en-CA"/>
        </w:rPr>
        <w:tab/>
      </w:r>
      <w:r w:rsidR="00550327">
        <w:rPr>
          <w:rFonts w:ascii="Cambria" w:eastAsia="Times New Roman" w:hAnsi="Cambria" w:cs="Segoe UI"/>
          <w:i/>
          <w:sz w:val="24"/>
          <w:szCs w:val="24"/>
          <w:lang w:eastAsia="en-CA"/>
        </w:rPr>
        <w:tab/>
      </w:r>
      <w:r w:rsidR="00550327">
        <w:rPr>
          <w:rFonts w:ascii="Cambria" w:eastAsia="Times New Roman" w:hAnsi="Cambria" w:cs="Segoe UI"/>
          <w:i/>
          <w:sz w:val="24"/>
          <w:szCs w:val="24"/>
          <w:lang w:eastAsia="en-CA"/>
        </w:rPr>
        <w:tab/>
      </w:r>
      <w:r w:rsidR="00550327" w:rsidRPr="00763151">
        <w:rPr>
          <w:rFonts w:ascii="Cambria" w:eastAsia="Times New Roman" w:hAnsi="Cambria" w:cs="Calibri"/>
          <w:iCs/>
          <w:sz w:val="24"/>
          <w:szCs w:val="24"/>
          <w:lang w:eastAsia="en-CA"/>
        </w:rPr>
        <w:t>Phone: 519-888-4567 ext. 4</w:t>
      </w:r>
      <w:r w:rsidR="00550327">
        <w:rPr>
          <w:rFonts w:ascii="Cambria" w:eastAsia="Times New Roman" w:hAnsi="Cambria" w:cs="Calibri"/>
          <w:iCs/>
          <w:sz w:val="24"/>
          <w:szCs w:val="24"/>
          <w:lang w:eastAsia="en-CA"/>
        </w:rPr>
        <w:t>2971</w:t>
      </w:r>
    </w:p>
    <w:p w14:paraId="7B5A2DA4" w14:textId="17D3F24C" w:rsidR="00CE05E0" w:rsidRPr="00C9456F" w:rsidRDefault="00032743" w:rsidP="00D96424">
      <w:pPr>
        <w:shd w:val="clear" w:color="auto" w:fill="FFFFFF"/>
        <w:spacing w:after="0" w:line="240" w:lineRule="auto"/>
        <w:rPr>
          <w:rFonts w:ascii="Cambria" w:eastAsia="Times New Roman" w:hAnsi="Cambria" w:cs="Segoe UI"/>
          <w:i/>
          <w:sz w:val="24"/>
          <w:szCs w:val="24"/>
          <w:lang w:eastAsia="en-CA"/>
        </w:rPr>
      </w:pPr>
      <w:r w:rsidRPr="00C9456F">
        <w:rPr>
          <w:rFonts w:ascii="Cambria" w:eastAsia="Times New Roman" w:hAnsi="Cambria" w:cs="Segoe UI"/>
          <w:i/>
          <w:sz w:val="24"/>
          <w:szCs w:val="24"/>
          <w:lang w:eastAsia="en-CA"/>
        </w:rPr>
        <w:t>As</w:t>
      </w:r>
      <w:r w:rsidR="00CE05E0" w:rsidRPr="00C9456F">
        <w:rPr>
          <w:rStyle w:val="Hyperlink"/>
          <w:rFonts w:ascii="Cambria" w:eastAsia="Times New Roman" w:hAnsi="Cambria" w:cs="Calibri"/>
          <w:i/>
          <w:color w:val="auto"/>
          <w:sz w:val="24"/>
          <w:szCs w:val="24"/>
          <w:u w:val="none"/>
          <w:lang w:eastAsia="en-CA"/>
        </w:rPr>
        <w:t>sociate Chair Undergraduate Studies</w:t>
      </w:r>
    </w:p>
    <w:p w14:paraId="179DFEF4" w14:textId="537B12C7" w:rsidR="00886E0D" w:rsidRPr="00285697" w:rsidRDefault="00886E0D" w:rsidP="00886E0D">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Department of Kinesiology</w:t>
      </w:r>
      <w:r w:rsidR="00876C02">
        <w:rPr>
          <w:rFonts w:ascii="Cambria" w:eastAsia="Times New Roman" w:hAnsi="Cambria" w:cs="Calibri"/>
          <w:sz w:val="20"/>
          <w:szCs w:val="20"/>
          <w:lang w:eastAsia="en-CA"/>
        </w:rPr>
        <w:t xml:space="preserve"> &amp; Health Sciences</w:t>
      </w:r>
      <w:r w:rsidRPr="00285697">
        <w:rPr>
          <w:rFonts w:ascii="Cambria" w:eastAsia="Times New Roman" w:hAnsi="Cambria" w:cs="Calibri"/>
          <w:sz w:val="20"/>
          <w:szCs w:val="20"/>
          <w:lang w:eastAsia="en-CA"/>
        </w:rPr>
        <w:t>,</w:t>
      </w:r>
    </w:p>
    <w:p w14:paraId="7EB56627" w14:textId="769F8053" w:rsidR="00886E0D" w:rsidRPr="00285697" w:rsidRDefault="00886E0D" w:rsidP="00886E0D">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Fa</w:t>
      </w:r>
      <w:r w:rsidR="00876C02">
        <w:rPr>
          <w:rFonts w:ascii="Cambria" w:eastAsia="Times New Roman" w:hAnsi="Cambria" w:cs="Calibri"/>
          <w:sz w:val="20"/>
          <w:szCs w:val="20"/>
          <w:lang w:eastAsia="en-CA"/>
        </w:rPr>
        <w:t>culty of Health</w:t>
      </w:r>
      <w:r w:rsidRPr="00285697">
        <w:rPr>
          <w:rFonts w:ascii="Cambria" w:eastAsia="Times New Roman" w:hAnsi="Cambria" w:cs="Calibri"/>
          <w:sz w:val="20"/>
          <w:szCs w:val="20"/>
          <w:lang w:eastAsia="en-CA"/>
        </w:rPr>
        <w:t>,</w:t>
      </w:r>
      <w:r w:rsidR="00876C02">
        <w:rPr>
          <w:rFonts w:ascii="Cambria" w:eastAsia="Times New Roman" w:hAnsi="Cambria" w:cs="Calibri"/>
          <w:sz w:val="20"/>
          <w:szCs w:val="20"/>
          <w:lang w:eastAsia="en-CA"/>
        </w:rPr>
        <w:t xml:space="preserve"> </w:t>
      </w:r>
      <w:r w:rsidRPr="00285697">
        <w:rPr>
          <w:rFonts w:ascii="Cambria" w:eastAsia="Times New Roman" w:hAnsi="Cambria" w:cs="Calibri"/>
          <w:sz w:val="20"/>
          <w:szCs w:val="20"/>
          <w:lang w:eastAsia="en-CA"/>
        </w:rPr>
        <w:t>University of Waterloo,</w:t>
      </w:r>
    </w:p>
    <w:p w14:paraId="101CD9EF" w14:textId="1F743C38" w:rsidR="00886E0D" w:rsidRPr="00285697" w:rsidRDefault="00886E0D" w:rsidP="00886E0D">
      <w:pPr>
        <w:shd w:val="clear" w:color="auto" w:fill="FFFFFF"/>
        <w:spacing w:after="0" w:line="240" w:lineRule="auto"/>
        <w:rPr>
          <w:rFonts w:ascii="Cambria" w:eastAsia="Times New Roman" w:hAnsi="Cambria" w:cs="Segoe UI"/>
          <w:sz w:val="20"/>
          <w:szCs w:val="20"/>
          <w:lang w:eastAsia="en-CA"/>
        </w:rPr>
      </w:pPr>
      <w:r w:rsidRPr="00285697">
        <w:rPr>
          <w:rFonts w:ascii="Cambria" w:eastAsia="Times New Roman" w:hAnsi="Cambria" w:cs="Calibri"/>
          <w:sz w:val="20"/>
          <w:szCs w:val="20"/>
          <w:lang w:eastAsia="en-CA"/>
        </w:rPr>
        <w:t>200 University Ave. W</w:t>
      </w:r>
      <w:r w:rsidR="00876C02">
        <w:rPr>
          <w:rFonts w:ascii="Cambria" w:eastAsia="Times New Roman" w:hAnsi="Cambria" w:cs="Calibri"/>
          <w:sz w:val="20"/>
          <w:szCs w:val="20"/>
          <w:lang w:eastAsia="en-CA"/>
        </w:rPr>
        <w:t>est</w:t>
      </w:r>
      <w:r w:rsidRPr="00285697">
        <w:rPr>
          <w:rFonts w:ascii="Cambria" w:eastAsia="Times New Roman" w:hAnsi="Cambria" w:cs="Calibri"/>
          <w:sz w:val="20"/>
          <w:szCs w:val="20"/>
          <w:lang w:eastAsia="en-CA"/>
        </w:rPr>
        <w:t>,</w:t>
      </w:r>
    </w:p>
    <w:p w14:paraId="5B3594DA" w14:textId="51B39B50" w:rsidR="00500FE8" w:rsidRPr="000508C9" w:rsidRDefault="00413FC0" w:rsidP="0050287F">
      <w:pPr>
        <w:shd w:val="clear" w:color="auto" w:fill="FFFFFF"/>
        <w:spacing w:after="0" w:line="240" w:lineRule="auto"/>
        <w:rPr>
          <w:rFonts w:ascii="Cambria" w:eastAsia="Times New Roman" w:hAnsi="Cambria" w:cs="Calibri"/>
          <w:sz w:val="20"/>
          <w:szCs w:val="20"/>
          <w:lang w:eastAsia="en-CA"/>
        </w:rPr>
      </w:pPr>
      <w:r>
        <w:rPr>
          <w:rFonts w:ascii="Cambria" w:eastAsia="Times New Roman" w:hAnsi="Cambria" w:cs="Calibri"/>
          <w:sz w:val="20"/>
          <w:szCs w:val="20"/>
          <w:lang w:eastAsia="en-CA"/>
        </w:rPr>
        <w:t xml:space="preserve">Waterloo, Ontario, </w:t>
      </w:r>
      <w:r w:rsidR="00886E0D" w:rsidRPr="00285697">
        <w:rPr>
          <w:rFonts w:ascii="Cambria" w:eastAsia="Times New Roman" w:hAnsi="Cambria" w:cs="Calibri"/>
          <w:sz w:val="20"/>
          <w:szCs w:val="20"/>
          <w:lang w:eastAsia="en-CA"/>
        </w:rPr>
        <w:t>C</w:t>
      </w:r>
      <w:r w:rsidR="00876C02">
        <w:rPr>
          <w:rFonts w:ascii="Cambria" w:eastAsia="Times New Roman" w:hAnsi="Cambria" w:cs="Calibri"/>
          <w:sz w:val="20"/>
          <w:szCs w:val="20"/>
          <w:lang w:eastAsia="en-CA"/>
        </w:rPr>
        <w:t>anada</w:t>
      </w:r>
      <w:r w:rsidR="00F753A9" w:rsidRPr="00285697">
        <w:rPr>
          <w:rFonts w:ascii="Cambria" w:eastAsia="Times New Roman" w:hAnsi="Cambria" w:cs="Calibri"/>
          <w:sz w:val="20"/>
          <w:szCs w:val="20"/>
          <w:lang w:eastAsia="en-CA"/>
        </w:rPr>
        <w:t xml:space="preserve">, </w:t>
      </w:r>
      <w:r w:rsidR="0050287F" w:rsidRPr="00285697">
        <w:rPr>
          <w:rFonts w:ascii="Cambria" w:eastAsia="Times New Roman" w:hAnsi="Cambria" w:cs="Calibri"/>
          <w:sz w:val="20"/>
          <w:szCs w:val="20"/>
          <w:lang w:eastAsia="en-CA"/>
        </w:rPr>
        <w:t>N2L 3G1</w:t>
      </w:r>
    </w:p>
    <w:sectPr w:rsidR="00500FE8" w:rsidRPr="000508C9" w:rsidSect="000D45BD">
      <w:headerReference w:type="default" r:id="rId21"/>
      <w:footerReference w:type="default" r:id="rId22"/>
      <w:pgSz w:w="12240" w:h="15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51BD" w14:textId="77777777" w:rsidR="006C7ACB" w:rsidRDefault="006C7ACB" w:rsidP="009635ED">
      <w:pPr>
        <w:spacing w:after="0" w:line="240" w:lineRule="auto"/>
      </w:pPr>
      <w:r>
        <w:separator/>
      </w:r>
    </w:p>
  </w:endnote>
  <w:endnote w:type="continuationSeparator" w:id="0">
    <w:p w14:paraId="033E3C16" w14:textId="77777777" w:rsidR="006C7ACB" w:rsidRDefault="006C7ACB" w:rsidP="0096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04C3" w14:textId="68F1B8F4" w:rsidR="00592B8A" w:rsidRDefault="00000000" w:rsidP="008D7262">
    <w:pPr>
      <w:pStyle w:val="Footer"/>
    </w:pPr>
    <w:sdt>
      <w:sdtPr>
        <w:id w:val="1211308780"/>
        <w:docPartObj>
          <w:docPartGallery w:val="Page Numbers (Bottom of Page)"/>
          <w:docPartUnique/>
        </w:docPartObj>
      </w:sdtPr>
      <w:sdtContent>
        <w:r w:rsidR="00592B8A">
          <w:rPr>
            <w:noProof/>
            <w:lang w:eastAsia="en-CA"/>
          </w:rPr>
          <mc:AlternateContent>
            <mc:Choice Requires="wps">
              <w:drawing>
                <wp:anchor distT="0" distB="0" distL="114300" distR="114300" simplePos="0" relativeHeight="251660288" behindDoc="0" locked="0" layoutInCell="1" allowOverlap="1" wp14:anchorId="0C080BAA" wp14:editId="5145736E">
                  <wp:simplePos x="0" y="0"/>
                  <wp:positionH relativeFrom="margin">
                    <wp:posOffset>2766060</wp:posOffset>
                  </wp:positionH>
                  <wp:positionV relativeFrom="bottomMargin">
                    <wp:posOffset>234315</wp:posOffset>
                  </wp:positionV>
                  <wp:extent cx="819150" cy="238760"/>
                  <wp:effectExtent l="19050" t="19050" r="19050" b="2794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38760"/>
                          </a:xfrm>
                          <a:prstGeom prst="bracketPair">
                            <a:avLst>
                              <a:gd name="adj" fmla="val 16667"/>
                            </a:avLst>
                          </a:prstGeom>
                          <a:solidFill>
                            <a:srgbClr val="FFFFFF"/>
                          </a:solidFill>
                          <a:ln w="28575">
                            <a:solidFill>
                              <a:schemeClr val="accent1"/>
                            </a:solidFill>
                            <a:round/>
                            <a:headEnd/>
                            <a:tailEnd/>
                          </a:ln>
                        </wps:spPr>
                        <wps:txbx>
                          <w:txbxContent>
                            <w:p w14:paraId="3B9E799F" w14:textId="3CC39C25" w:rsidR="00592B8A" w:rsidRPr="008E7299" w:rsidRDefault="00592B8A">
                              <w:pPr>
                                <w:jc w:val="center"/>
                                <w:rPr>
                                  <w:rFonts w:ascii="Cambria" w:hAnsi="Cambria"/>
                                  <w:sz w:val="20"/>
                                  <w:szCs w:val="20"/>
                                </w:rPr>
                              </w:pPr>
                              <w:r w:rsidRPr="008E7299">
                                <w:rPr>
                                  <w:rFonts w:ascii="Cambria" w:hAnsi="Cambria"/>
                                  <w:sz w:val="20"/>
                                  <w:szCs w:val="20"/>
                                </w:rPr>
                                <w:fldChar w:fldCharType="begin"/>
                              </w:r>
                              <w:r w:rsidRPr="008E7299">
                                <w:rPr>
                                  <w:rFonts w:ascii="Cambria" w:hAnsi="Cambria"/>
                                  <w:sz w:val="20"/>
                                  <w:szCs w:val="20"/>
                                </w:rPr>
                                <w:instrText xml:space="preserve"> PAGE    \* MERGEFORMAT </w:instrText>
                              </w:r>
                              <w:r w:rsidRPr="008E7299">
                                <w:rPr>
                                  <w:rFonts w:ascii="Cambria" w:hAnsi="Cambria"/>
                                  <w:sz w:val="20"/>
                                  <w:szCs w:val="20"/>
                                </w:rPr>
                                <w:fldChar w:fldCharType="separate"/>
                              </w:r>
                              <w:r w:rsidR="00A63831">
                                <w:rPr>
                                  <w:rFonts w:ascii="Cambria" w:hAnsi="Cambria"/>
                                  <w:noProof/>
                                  <w:sz w:val="20"/>
                                  <w:szCs w:val="20"/>
                                </w:rPr>
                                <w:t>1</w:t>
                              </w:r>
                              <w:r w:rsidRPr="008E7299">
                                <w:rPr>
                                  <w:rFonts w:ascii="Cambria" w:hAnsi="Cambria"/>
                                  <w:noProof/>
                                  <w:sz w:val="20"/>
                                  <w:szCs w:val="20"/>
                                </w:rPr>
                                <w:fldChar w:fldCharType="end"/>
                              </w:r>
                              <w:r>
                                <w:rPr>
                                  <w:rFonts w:ascii="Cambria" w:hAnsi="Cambria"/>
                                  <w:noProof/>
                                  <w:sz w:val="20"/>
                                  <w:szCs w:val="20"/>
                                </w:rPr>
                                <w:t xml:space="preserve"> of </w:t>
                              </w:r>
                              <w:r w:rsidR="0044445A">
                                <w:rPr>
                                  <w:rFonts w:ascii="Cambria" w:hAnsi="Cambria"/>
                                  <w:noProof/>
                                  <w:sz w:val="20"/>
                                  <w:szCs w:val="20"/>
                                </w:rPr>
                                <w:t>1</w:t>
                              </w:r>
                              <w:r w:rsidR="001833E5">
                                <w:rPr>
                                  <w:rFonts w:ascii="Cambria" w:hAnsi="Cambria"/>
                                  <w:noProof/>
                                  <w:sz w:val="20"/>
                                  <w:szCs w:val="20"/>
                                </w:rPr>
                                <w:t>9</w:t>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0C080B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8" type="#_x0000_t185" style="position:absolute;margin-left:217.8pt;margin-top:18.45pt;width:64.5pt;height: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" filled="t" strokecolor="#3494ba [3204]" strokeweight="2.25pt">
                  <v:textbox inset=",0,,0">
                    <w:txbxContent>
                      <w:p w14:paraId="3B9E799F" w14:textId="3CC39C25" w:rsidR="00592B8A" w:rsidRPr="008E7299" w:rsidRDefault="00592B8A">
                        <w:pPr>
                          <w:jc w:val="center"/>
                          <w:rPr>
                            <w:rFonts w:ascii="Cambria" w:hAnsi="Cambria"/>
                            <w:sz w:val="20"/>
                            <w:szCs w:val="20"/>
                          </w:rPr>
                        </w:pPr>
                        <w:r w:rsidRPr="008E7299">
                          <w:rPr>
                            <w:rFonts w:ascii="Cambria" w:hAnsi="Cambria"/>
                            <w:sz w:val="20"/>
                            <w:szCs w:val="20"/>
                          </w:rPr>
                          <w:fldChar w:fldCharType="begin"/>
                        </w:r>
                        <w:r w:rsidRPr="008E7299">
                          <w:rPr>
                            <w:rFonts w:ascii="Cambria" w:hAnsi="Cambria"/>
                            <w:sz w:val="20"/>
                            <w:szCs w:val="20"/>
                          </w:rPr>
                          <w:instrText xml:space="preserve"> PAGE    \* MERGEFORMAT </w:instrText>
                        </w:r>
                        <w:r w:rsidRPr="008E7299">
                          <w:rPr>
                            <w:rFonts w:ascii="Cambria" w:hAnsi="Cambria"/>
                            <w:sz w:val="20"/>
                            <w:szCs w:val="20"/>
                          </w:rPr>
                          <w:fldChar w:fldCharType="separate"/>
                        </w:r>
                        <w:r w:rsidR="00A63831">
                          <w:rPr>
                            <w:rFonts w:ascii="Cambria" w:hAnsi="Cambria"/>
                            <w:noProof/>
                            <w:sz w:val="20"/>
                            <w:szCs w:val="20"/>
                          </w:rPr>
                          <w:t>1</w:t>
                        </w:r>
                        <w:r w:rsidRPr="008E7299">
                          <w:rPr>
                            <w:rFonts w:ascii="Cambria" w:hAnsi="Cambria"/>
                            <w:noProof/>
                            <w:sz w:val="20"/>
                            <w:szCs w:val="20"/>
                          </w:rPr>
                          <w:fldChar w:fldCharType="end"/>
                        </w:r>
                        <w:r>
                          <w:rPr>
                            <w:rFonts w:ascii="Cambria" w:hAnsi="Cambria"/>
                            <w:noProof/>
                            <w:sz w:val="20"/>
                            <w:szCs w:val="20"/>
                          </w:rPr>
                          <w:t xml:space="preserve"> of </w:t>
                        </w:r>
                        <w:r w:rsidR="0044445A">
                          <w:rPr>
                            <w:rFonts w:ascii="Cambria" w:hAnsi="Cambria"/>
                            <w:noProof/>
                            <w:sz w:val="20"/>
                            <w:szCs w:val="20"/>
                          </w:rPr>
                          <w:t>1</w:t>
                        </w:r>
                        <w:r w:rsidR="001833E5">
                          <w:rPr>
                            <w:rFonts w:ascii="Cambria" w:hAnsi="Cambria"/>
                            <w:noProof/>
                            <w:sz w:val="20"/>
                            <w:szCs w:val="20"/>
                          </w:rPr>
                          <w:t>9</w:t>
                        </w:r>
                      </w:p>
                    </w:txbxContent>
                  </v:textbox>
                  <w10:wrap anchorx="margin" anchory="margin"/>
                </v:shape>
              </w:pict>
            </mc:Fallback>
          </mc:AlternateContent>
        </w:r>
        <w:r w:rsidR="00592B8A">
          <w:rPr>
            <w:noProof/>
            <w:lang w:eastAsia="en-CA"/>
          </w:rPr>
          <mc:AlternateContent>
            <mc:Choice Requires="wps">
              <w:drawing>
                <wp:anchor distT="0" distB="0" distL="114300" distR="114300" simplePos="0" relativeHeight="251659264" behindDoc="0" locked="0" layoutInCell="1" allowOverlap="1" wp14:anchorId="2BB43693" wp14:editId="632E2997">
                  <wp:simplePos x="0" y="0"/>
                  <wp:positionH relativeFrom="margin">
                    <wp:align>center</wp:align>
                  </wp:positionH>
                  <wp:positionV relativeFrom="bottomMargin">
                    <wp:align>center</wp:align>
                  </wp:positionV>
                  <wp:extent cx="55181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F3568E6"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" strokecolor="#3494ba [3204]" strokeweight="1pt">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FB384" w14:textId="77777777" w:rsidR="006C7ACB" w:rsidRDefault="006C7ACB" w:rsidP="009635ED">
      <w:pPr>
        <w:spacing w:after="0" w:line="240" w:lineRule="auto"/>
      </w:pPr>
      <w:r>
        <w:separator/>
      </w:r>
    </w:p>
  </w:footnote>
  <w:footnote w:type="continuationSeparator" w:id="0">
    <w:p w14:paraId="3C0CA2A5" w14:textId="77777777" w:rsidR="006C7ACB" w:rsidRDefault="006C7ACB" w:rsidP="0096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C800" w14:textId="72239596" w:rsidR="00592B8A" w:rsidRPr="006966E1" w:rsidRDefault="00592B8A" w:rsidP="001B48E5">
    <w:pPr>
      <w:pStyle w:val="Header"/>
      <w:tabs>
        <w:tab w:val="left" w:pos="7920"/>
      </w:tabs>
      <w:rPr>
        <w:rFonts w:ascii="Cambria" w:hAnsi="Cambria"/>
        <w:sz w:val="20"/>
        <w:szCs w:val="20"/>
      </w:rPr>
    </w:pPr>
    <w:r>
      <w:rPr>
        <w:rFonts w:ascii="Cambria" w:hAnsi="Cambria"/>
        <w:sz w:val="20"/>
        <w:szCs w:val="20"/>
      </w:rPr>
      <w:t>Curriculum Vitae</w:t>
    </w:r>
    <w:r w:rsidRPr="006966E1">
      <w:rPr>
        <w:rFonts w:ascii="Cambria" w:hAnsi="Cambria"/>
        <w:sz w:val="20"/>
        <w:szCs w:val="20"/>
      </w:rPr>
      <w:tab/>
    </w:r>
    <w:r w:rsidRPr="006966E1">
      <w:rPr>
        <w:rFonts w:ascii="Cambria" w:hAnsi="Cambria"/>
        <w:sz w:val="20"/>
        <w:szCs w:val="20"/>
      </w:rPr>
      <w:tab/>
    </w:r>
    <w:r w:rsidR="001B48E5">
      <w:rPr>
        <w:rFonts w:ascii="Cambria" w:hAnsi="Cambria"/>
        <w:sz w:val="20"/>
        <w:szCs w:val="20"/>
      </w:rPr>
      <w:tab/>
    </w:r>
    <w:r w:rsidRPr="006966E1">
      <w:rPr>
        <w:rFonts w:ascii="Cambria" w:hAnsi="Cambria"/>
        <w:sz w:val="20"/>
        <w:szCs w:val="20"/>
      </w:rPr>
      <w:t>Laura Williams</w:t>
    </w:r>
    <w:r w:rsidR="009651E6">
      <w:rPr>
        <w:rFonts w:ascii="Cambria" w:hAnsi="Cambria"/>
        <w:sz w:val="20"/>
        <w:szCs w:val="20"/>
      </w:rPr>
      <w:t>, PhD</w:t>
    </w:r>
  </w:p>
  <w:p w14:paraId="3BDAD94A" w14:textId="77777777" w:rsidR="00592B8A" w:rsidRDefault="0059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ADF"/>
    <w:multiLevelType w:val="hybridMultilevel"/>
    <w:tmpl w:val="F0D6E3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D70C0"/>
    <w:multiLevelType w:val="hybridMultilevel"/>
    <w:tmpl w:val="870419B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1C69CF"/>
    <w:multiLevelType w:val="hybridMultilevel"/>
    <w:tmpl w:val="98A467B2"/>
    <w:lvl w:ilvl="0" w:tplc="F60E0B80">
      <w:start w:val="1"/>
      <w:numFmt w:val="decimal"/>
      <w:lvlText w:val="%1."/>
      <w:lvlJc w:val="left"/>
      <w:pPr>
        <w:ind w:left="1296" w:hanging="360"/>
      </w:pPr>
      <w:rPr>
        <w:rFonts w:hint="default"/>
      </w:rPr>
    </w:lvl>
    <w:lvl w:ilvl="1" w:tplc="10090019" w:tentative="1">
      <w:start w:val="1"/>
      <w:numFmt w:val="lowerLetter"/>
      <w:lvlText w:val="%2."/>
      <w:lvlJc w:val="left"/>
      <w:pPr>
        <w:ind w:left="2016" w:hanging="360"/>
      </w:pPr>
    </w:lvl>
    <w:lvl w:ilvl="2" w:tplc="1009001B" w:tentative="1">
      <w:start w:val="1"/>
      <w:numFmt w:val="lowerRoman"/>
      <w:lvlText w:val="%3."/>
      <w:lvlJc w:val="right"/>
      <w:pPr>
        <w:ind w:left="2736" w:hanging="180"/>
      </w:pPr>
    </w:lvl>
    <w:lvl w:ilvl="3" w:tplc="1009000F" w:tentative="1">
      <w:start w:val="1"/>
      <w:numFmt w:val="decimal"/>
      <w:lvlText w:val="%4."/>
      <w:lvlJc w:val="left"/>
      <w:pPr>
        <w:ind w:left="3456" w:hanging="360"/>
      </w:pPr>
    </w:lvl>
    <w:lvl w:ilvl="4" w:tplc="10090019" w:tentative="1">
      <w:start w:val="1"/>
      <w:numFmt w:val="lowerLetter"/>
      <w:lvlText w:val="%5."/>
      <w:lvlJc w:val="left"/>
      <w:pPr>
        <w:ind w:left="4176" w:hanging="360"/>
      </w:pPr>
    </w:lvl>
    <w:lvl w:ilvl="5" w:tplc="1009001B" w:tentative="1">
      <w:start w:val="1"/>
      <w:numFmt w:val="lowerRoman"/>
      <w:lvlText w:val="%6."/>
      <w:lvlJc w:val="right"/>
      <w:pPr>
        <w:ind w:left="4896" w:hanging="180"/>
      </w:pPr>
    </w:lvl>
    <w:lvl w:ilvl="6" w:tplc="1009000F" w:tentative="1">
      <w:start w:val="1"/>
      <w:numFmt w:val="decimal"/>
      <w:lvlText w:val="%7."/>
      <w:lvlJc w:val="left"/>
      <w:pPr>
        <w:ind w:left="5616" w:hanging="360"/>
      </w:pPr>
    </w:lvl>
    <w:lvl w:ilvl="7" w:tplc="10090019" w:tentative="1">
      <w:start w:val="1"/>
      <w:numFmt w:val="lowerLetter"/>
      <w:lvlText w:val="%8."/>
      <w:lvlJc w:val="left"/>
      <w:pPr>
        <w:ind w:left="6336" w:hanging="360"/>
      </w:pPr>
    </w:lvl>
    <w:lvl w:ilvl="8" w:tplc="1009001B" w:tentative="1">
      <w:start w:val="1"/>
      <w:numFmt w:val="lowerRoman"/>
      <w:lvlText w:val="%9."/>
      <w:lvlJc w:val="right"/>
      <w:pPr>
        <w:ind w:left="7056" w:hanging="180"/>
      </w:pPr>
    </w:lvl>
  </w:abstractNum>
  <w:abstractNum w:abstractNumId="3" w15:restartNumberingAfterBreak="0">
    <w:nsid w:val="1084413B"/>
    <w:multiLevelType w:val="hybridMultilevel"/>
    <w:tmpl w:val="8A88227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F2915"/>
    <w:multiLevelType w:val="hybridMultilevel"/>
    <w:tmpl w:val="6BC009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D6BB1"/>
    <w:multiLevelType w:val="hybridMultilevel"/>
    <w:tmpl w:val="722205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C173A5"/>
    <w:multiLevelType w:val="hybridMultilevel"/>
    <w:tmpl w:val="98601B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5076B7"/>
    <w:multiLevelType w:val="hybridMultilevel"/>
    <w:tmpl w:val="5CEA1AC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7B4D9E"/>
    <w:multiLevelType w:val="hybridMultilevel"/>
    <w:tmpl w:val="EDBA8E2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24759"/>
    <w:multiLevelType w:val="hybridMultilevel"/>
    <w:tmpl w:val="EBC22A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A12D60"/>
    <w:multiLevelType w:val="hybridMultilevel"/>
    <w:tmpl w:val="13FADC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D25DBE"/>
    <w:multiLevelType w:val="hybridMultilevel"/>
    <w:tmpl w:val="0B5AC7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06093F"/>
    <w:multiLevelType w:val="hybridMultilevel"/>
    <w:tmpl w:val="E794D49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8567D2D"/>
    <w:multiLevelType w:val="hybridMultilevel"/>
    <w:tmpl w:val="02C0D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67A5B"/>
    <w:multiLevelType w:val="hybridMultilevel"/>
    <w:tmpl w:val="B3A8E1F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C6700"/>
    <w:multiLevelType w:val="hybridMultilevel"/>
    <w:tmpl w:val="4DB4448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600B5F"/>
    <w:multiLevelType w:val="hybridMultilevel"/>
    <w:tmpl w:val="D9E83F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10B62F2"/>
    <w:multiLevelType w:val="hybridMultilevel"/>
    <w:tmpl w:val="6450D2D0"/>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75AC6"/>
    <w:multiLevelType w:val="hybridMultilevel"/>
    <w:tmpl w:val="6B5AE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97242"/>
    <w:multiLevelType w:val="hybridMultilevel"/>
    <w:tmpl w:val="5998B4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EF03A7"/>
    <w:multiLevelType w:val="hybridMultilevel"/>
    <w:tmpl w:val="A01E127C"/>
    <w:lvl w:ilvl="0" w:tplc="AA981802">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884D5D"/>
    <w:multiLevelType w:val="hybridMultilevel"/>
    <w:tmpl w:val="4F2CC73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AD49CB"/>
    <w:multiLevelType w:val="hybridMultilevel"/>
    <w:tmpl w:val="8A241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616EE"/>
    <w:multiLevelType w:val="hybridMultilevel"/>
    <w:tmpl w:val="BF3E23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E127EE"/>
    <w:multiLevelType w:val="hybridMultilevel"/>
    <w:tmpl w:val="30A229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2D0852"/>
    <w:multiLevelType w:val="hybridMultilevel"/>
    <w:tmpl w:val="B4AA5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10F2F"/>
    <w:multiLevelType w:val="hybridMultilevel"/>
    <w:tmpl w:val="A538DFA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457997"/>
    <w:multiLevelType w:val="hybridMultilevel"/>
    <w:tmpl w:val="B9C69B2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9D345C"/>
    <w:multiLevelType w:val="hybridMultilevel"/>
    <w:tmpl w:val="C0168F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A54988"/>
    <w:multiLevelType w:val="hybridMultilevel"/>
    <w:tmpl w:val="7156524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280EAE"/>
    <w:multiLevelType w:val="hybridMultilevel"/>
    <w:tmpl w:val="C96A9BF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ED0A33"/>
    <w:multiLevelType w:val="hybridMultilevel"/>
    <w:tmpl w:val="2E9682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D24323"/>
    <w:multiLevelType w:val="hybridMultilevel"/>
    <w:tmpl w:val="BBB481B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CB5C9E"/>
    <w:multiLevelType w:val="hybridMultilevel"/>
    <w:tmpl w:val="BFC68D2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8306C0"/>
    <w:multiLevelType w:val="hybridMultilevel"/>
    <w:tmpl w:val="46BAA00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B146BC"/>
    <w:multiLevelType w:val="hybridMultilevel"/>
    <w:tmpl w:val="CACC82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5737181">
    <w:abstractNumId w:val="2"/>
  </w:num>
  <w:num w:numId="2" w16cid:durableId="432751520">
    <w:abstractNumId w:val="20"/>
  </w:num>
  <w:num w:numId="3" w16cid:durableId="1547795172">
    <w:abstractNumId w:val="23"/>
  </w:num>
  <w:num w:numId="4" w16cid:durableId="1075397885">
    <w:abstractNumId w:val="15"/>
  </w:num>
  <w:num w:numId="5" w16cid:durableId="1681933615">
    <w:abstractNumId w:val="7"/>
  </w:num>
  <w:num w:numId="6" w16cid:durableId="746925057">
    <w:abstractNumId w:val="6"/>
  </w:num>
  <w:num w:numId="7" w16cid:durableId="576402626">
    <w:abstractNumId w:val="26"/>
  </w:num>
  <w:num w:numId="8" w16cid:durableId="894392144">
    <w:abstractNumId w:val="33"/>
  </w:num>
  <w:num w:numId="9" w16cid:durableId="362100215">
    <w:abstractNumId w:val="30"/>
  </w:num>
  <w:num w:numId="10" w16cid:durableId="65343321">
    <w:abstractNumId w:val="32"/>
  </w:num>
  <w:num w:numId="11" w16cid:durableId="10961329">
    <w:abstractNumId w:val="27"/>
  </w:num>
  <w:num w:numId="12" w16cid:durableId="1945992148">
    <w:abstractNumId w:val="34"/>
  </w:num>
  <w:num w:numId="13" w16cid:durableId="1482389229">
    <w:abstractNumId w:val="11"/>
  </w:num>
  <w:num w:numId="14" w16cid:durableId="253709075">
    <w:abstractNumId w:val="24"/>
  </w:num>
  <w:num w:numId="15" w16cid:durableId="2027515477">
    <w:abstractNumId w:val="35"/>
  </w:num>
  <w:num w:numId="16" w16cid:durableId="1438023341">
    <w:abstractNumId w:val="4"/>
  </w:num>
  <w:num w:numId="17" w16cid:durableId="1718116955">
    <w:abstractNumId w:val="3"/>
  </w:num>
  <w:num w:numId="18" w16cid:durableId="572275067">
    <w:abstractNumId w:val="21"/>
  </w:num>
  <w:num w:numId="19" w16cid:durableId="57167592">
    <w:abstractNumId w:val="28"/>
  </w:num>
  <w:num w:numId="20" w16cid:durableId="1161002782">
    <w:abstractNumId w:val="31"/>
  </w:num>
  <w:num w:numId="21" w16cid:durableId="972443592">
    <w:abstractNumId w:val="10"/>
  </w:num>
  <w:num w:numId="22" w16cid:durableId="1423605291">
    <w:abstractNumId w:val="14"/>
  </w:num>
  <w:num w:numId="23" w16cid:durableId="1073283150">
    <w:abstractNumId w:val="1"/>
  </w:num>
  <w:num w:numId="24" w16cid:durableId="359160554">
    <w:abstractNumId w:val="5"/>
  </w:num>
  <w:num w:numId="25" w16cid:durableId="1286888708">
    <w:abstractNumId w:val="12"/>
  </w:num>
  <w:num w:numId="26" w16cid:durableId="430127795">
    <w:abstractNumId w:val="0"/>
  </w:num>
  <w:num w:numId="27" w16cid:durableId="1906454879">
    <w:abstractNumId w:val="16"/>
  </w:num>
  <w:num w:numId="28" w16cid:durableId="1533305548">
    <w:abstractNumId w:val="19"/>
  </w:num>
  <w:num w:numId="29" w16cid:durableId="1105883687">
    <w:abstractNumId w:val="29"/>
  </w:num>
  <w:num w:numId="30" w16cid:durableId="37053906">
    <w:abstractNumId w:val="9"/>
  </w:num>
  <w:num w:numId="31" w16cid:durableId="345987740">
    <w:abstractNumId w:val="22"/>
  </w:num>
  <w:num w:numId="32" w16cid:durableId="1765952767">
    <w:abstractNumId w:val="8"/>
  </w:num>
  <w:num w:numId="33" w16cid:durableId="583803831">
    <w:abstractNumId w:val="17"/>
  </w:num>
  <w:num w:numId="34" w16cid:durableId="1708330473">
    <w:abstractNumId w:val="18"/>
  </w:num>
  <w:num w:numId="35" w16cid:durableId="1045180271">
    <w:abstractNumId w:val="25"/>
  </w:num>
  <w:num w:numId="36" w16cid:durableId="12439448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69"/>
    <w:rsid w:val="000041B7"/>
    <w:rsid w:val="000144DE"/>
    <w:rsid w:val="000152DF"/>
    <w:rsid w:val="000154FB"/>
    <w:rsid w:val="00015EBF"/>
    <w:rsid w:val="00016488"/>
    <w:rsid w:val="00016D38"/>
    <w:rsid w:val="00016E62"/>
    <w:rsid w:val="00023536"/>
    <w:rsid w:val="00023A4B"/>
    <w:rsid w:val="00030A74"/>
    <w:rsid w:val="00032743"/>
    <w:rsid w:val="00032AFA"/>
    <w:rsid w:val="00035459"/>
    <w:rsid w:val="00035F97"/>
    <w:rsid w:val="0004258F"/>
    <w:rsid w:val="0004331F"/>
    <w:rsid w:val="00050389"/>
    <w:rsid w:val="000508C9"/>
    <w:rsid w:val="00052CF3"/>
    <w:rsid w:val="00054147"/>
    <w:rsid w:val="00054D7A"/>
    <w:rsid w:val="0006024C"/>
    <w:rsid w:val="000626DC"/>
    <w:rsid w:val="00073D34"/>
    <w:rsid w:val="000741E0"/>
    <w:rsid w:val="000748DB"/>
    <w:rsid w:val="00075582"/>
    <w:rsid w:val="0008219D"/>
    <w:rsid w:val="00086B5F"/>
    <w:rsid w:val="00090118"/>
    <w:rsid w:val="0009142D"/>
    <w:rsid w:val="000942E5"/>
    <w:rsid w:val="00094AB7"/>
    <w:rsid w:val="000A4B73"/>
    <w:rsid w:val="000A5AA4"/>
    <w:rsid w:val="000B184F"/>
    <w:rsid w:val="000B1D65"/>
    <w:rsid w:val="000B3DEB"/>
    <w:rsid w:val="000B4682"/>
    <w:rsid w:val="000B622C"/>
    <w:rsid w:val="000C03E9"/>
    <w:rsid w:val="000C11FC"/>
    <w:rsid w:val="000C58C7"/>
    <w:rsid w:val="000C5B7E"/>
    <w:rsid w:val="000C62C2"/>
    <w:rsid w:val="000C7480"/>
    <w:rsid w:val="000D06FA"/>
    <w:rsid w:val="000D33A4"/>
    <w:rsid w:val="000D45BD"/>
    <w:rsid w:val="000D69E6"/>
    <w:rsid w:val="000D7458"/>
    <w:rsid w:val="000D78CA"/>
    <w:rsid w:val="000E2216"/>
    <w:rsid w:val="000E2F25"/>
    <w:rsid w:val="000E4CD7"/>
    <w:rsid w:val="000E640D"/>
    <w:rsid w:val="000E6A63"/>
    <w:rsid w:val="000E778E"/>
    <w:rsid w:val="000F2F92"/>
    <w:rsid w:val="000F31EC"/>
    <w:rsid w:val="000F4C1E"/>
    <w:rsid w:val="000F6044"/>
    <w:rsid w:val="000F73A0"/>
    <w:rsid w:val="00101A47"/>
    <w:rsid w:val="00102F87"/>
    <w:rsid w:val="00104DE4"/>
    <w:rsid w:val="00105C7C"/>
    <w:rsid w:val="00105FA9"/>
    <w:rsid w:val="00107C53"/>
    <w:rsid w:val="001114C7"/>
    <w:rsid w:val="001143D8"/>
    <w:rsid w:val="001150E8"/>
    <w:rsid w:val="001156F0"/>
    <w:rsid w:val="00121742"/>
    <w:rsid w:val="0012275C"/>
    <w:rsid w:val="00123D2D"/>
    <w:rsid w:val="00127617"/>
    <w:rsid w:val="00127FDF"/>
    <w:rsid w:val="00131343"/>
    <w:rsid w:val="001331D5"/>
    <w:rsid w:val="0013561F"/>
    <w:rsid w:val="001363C7"/>
    <w:rsid w:val="00140E4E"/>
    <w:rsid w:val="001420AD"/>
    <w:rsid w:val="0014265E"/>
    <w:rsid w:val="00146CE4"/>
    <w:rsid w:val="001472EA"/>
    <w:rsid w:val="00151E5A"/>
    <w:rsid w:val="00153925"/>
    <w:rsid w:val="00163B89"/>
    <w:rsid w:val="00164BD0"/>
    <w:rsid w:val="00165219"/>
    <w:rsid w:val="00165A0B"/>
    <w:rsid w:val="0016729D"/>
    <w:rsid w:val="00175633"/>
    <w:rsid w:val="001813FC"/>
    <w:rsid w:val="001822EB"/>
    <w:rsid w:val="001833E5"/>
    <w:rsid w:val="0018495E"/>
    <w:rsid w:val="00184D72"/>
    <w:rsid w:val="001855B2"/>
    <w:rsid w:val="001906DF"/>
    <w:rsid w:val="0019196F"/>
    <w:rsid w:val="00192038"/>
    <w:rsid w:val="00192A04"/>
    <w:rsid w:val="001950DA"/>
    <w:rsid w:val="00195BA1"/>
    <w:rsid w:val="001A0FA5"/>
    <w:rsid w:val="001A1565"/>
    <w:rsid w:val="001A5593"/>
    <w:rsid w:val="001A57C7"/>
    <w:rsid w:val="001B2E59"/>
    <w:rsid w:val="001B3618"/>
    <w:rsid w:val="001B48E5"/>
    <w:rsid w:val="001B4945"/>
    <w:rsid w:val="001B5E4E"/>
    <w:rsid w:val="001C3F3E"/>
    <w:rsid w:val="001D14C5"/>
    <w:rsid w:val="001D3605"/>
    <w:rsid w:val="001E7321"/>
    <w:rsid w:val="001F1626"/>
    <w:rsid w:val="0020023C"/>
    <w:rsid w:val="002004A3"/>
    <w:rsid w:val="00201E95"/>
    <w:rsid w:val="0020544B"/>
    <w:rsid w:val="00206385"/>
    <w:rsid w:val="00206EE0"/>
    <w:rsid w:val="00210278"/>
    <w:rsid w:val="00211804"/>
    <w:rsid w:val="00212CB4"/>
    <w:rsid w:val="00215B7A"/>
    <w:rsid w:val="002172CC"/>
    <w:rsid w:val="00217650"/>
    <w:rsid w:val="00221507"/>
    <w:rsid w:val="002223E2"/>
    <w:rsid w:val="00222F99"/>
    <w:rsid w:val="0022439F"/>
    <w:rsid w:val="002256CF"/>
    <w:rsid w:val="0022637C"/>
    <w:rsid w:val="00227B42"/>
    <w:rsid w:val="00232800"/>
    <w:rsid w:val="00233ABF"/>
    <w:rsid w:val="0024031C"/>
    <w:rsid w:val="00241453"/>
    <w:rsid w:val="00243999"/>
    <w:rsid w:val="00245310"/>
    <w:rsid w:val="00246D2E"/>
    <w:rsid w:val="0025052D"/>
    <w:rsid w:val="00250813"/>
    <w:rsid w:val="002514AB"/>
    <w:rsid w:val="00253E63"/>
    <w:rsid w:val="00254032"/>
    <w:rsid w:val="00254B26"/>
    <w:rsid w:val="00255369"/>
    <w:rsid w:val="00255B98"/>
    <w:rsid w:val="00256116"/>
    <w:rsid w:val="00260FDA"/>
    <w:rsid w:val="00261180"/>
    <w:rsid w:val="00265EBE"/>
    <w:rsid w:val="002814D8"/>
    <w:rsid w:val="00281DA0"/>
    <w:rsid w:val="00285258"/>
    <w:rsid w:val="00285697"/>
    <w:rsid w:val="00286A99"/>
    <w:rsid w:val="00286FF7"/>
    <w:rsid w:val="002905B6"/>
    <w:rsid w:val="00290B61"/>
    <w:rsid w:val="00291CA9"/>
    <w:rsid w:val="00295708"/>
    <w:rsid w:val="00297D28"/>
    <w:rsid w:val="002A1361"/>
    <w:rsid w:val="002A2509"/>
    <w:rsid w:val="002A2C99"/>
    <w:rsid w:val="002A5BAF"/>
    <w:rsid w:val="002A708D"/>
    <w:rsid w:val="002B19F3"/>
    <w:rsid w:val="002B3B97"/>
    <w:rsid w:val="002B3BF9"/>
    <w:rsid w:val="002B7C03"/>
    <w:rsid w:val="002C2664"/>
    <w:rsid w:val="002C5133"/>
    <w:rsid w:val="002C5E8E"/>
    <w:rsid w:val="002C63B2"/>
    <w:rsid w:val="002C7B44"/>
    <w:rsid w:val="002C7DA0"/>
    <w:rsid w:val="002D1891"/>
    <w:rsid w:val="002D1934"/>
    <w:rsid w:val="002D457C"/>
    <w:rsid w:val="002D68C3"/>
    <w:rsid w:val="002E243C"/>
    <w:rsid w:val="002E7BD4"/>
    <w:rsid w:val="002F01DE"/>
    <w:rsid w:val="002F0A7E"/>
    <w:rsid w:val="002F36DE"/>
    <w:rsid w:val="00307187"/>
    <w:rsid w:val="003155AE"/>
    <w:rsid w:val="003165F8"/>
    <w:rsid w:val="0032503D"/>
    <w:rsid w:val="00325798"/>
    <w:rsid w:val="00330FB8"/>
    <w:rsid w:val="0033204D"/>
    <w:rsid w:val="00332626"/>
    <w:rsid w:val="00341299"/>
    <w:rsid w:val="00342317"/>
    <w:rsid w:val="00343A55"/>
    <w:rsid w:val="00343F06"/>
    <w:rsid w:val="003455A5"/>
    <w:rsid w:val="00346142"/>
    <w:rsid w:val="0034627C"/>
    <w:rsid w:val="00346602"/>
    <w:rsid w:val="00353553"/>
    <w:rsid w:val="0035594E"/>
    <w:rsid w:val="00356C32"/>
    <w:rsid w:val="003657D6"/>
    <w:rsid w:val="00372706"/>
    <w:rsid w:val="003730EC"/>
    <w:rsid w:val="00373B5C"/>
    <w:rsid w:val="003743A1"/>
    <w:rsid w:val="003744D3"/>
    <w:rsid w:val="00375033"/>
    <w:rsid w:val="0038514B"/>
    <w:rsid w:val="00386927"/>
    <w:rsid w:val="00387DF8"/>
    <w:rsid w:val="0039129B"/>
    <w:rsid w:val="00391C5F"/>
    <w:rsid w:val="00393873"/>
    <w:rsid w:val="0039590A"/>
    <w:rsid w:val="003A079C"/>
    <w:rsid w:val="003A0F1D"/>
    <w:rsid w:val="003A19F5"/>
    <w:rsid w:val="003A3168"/>
    <w:rsid w:val="003A5F83"/>
    <w:rsid w:val="003A6EA9"/>
    <w:rsid w:val="003B03EE"/>
    <w:rsid w:val="003B3906"/>
    <w:rsid w:val="003B5DF5"/>
    <w:rsid w:val="003B6563"/>
    <w:rsid w:val="003B7A1B"/>
    <w:rsid w:val="003C300E"/>
    <w:rsid w:val="003C5861"/>
    <w:rsid w:val="003C613C"/>
    <w:rsid w:val="003C74DE"/>
    <w:rsid w:val="003C7AD7"/>
    <w:rsid w:val="003D3BBC"/>
    <w:rsid w:val="003D4665"/>
    <w:rsid w:val="003D4787"/>
    <w:rsid w:val="003D64F1"/>
    <w:rsid w:val="003D718F"/>
    <w:rsid w:val="003E0269"/>
    <w:rsid w:val="003E4794"/>
    <w:rsid w:val="003E51B4"/>
    <w:rsid w:val="003E7D19"/>
    <w:rsid w:val="003F0E8F"/>
    <w:rsid w:val="003F1DCD"/>
    <w:rsid w:val="003F2F92"/>
    <w:rsid w:val="003F4089"/>
    <w:rsid w:val="004001CB"/>
    <w:rsid w:val="00400380"/>
    <w:rsid w:val="004059BF"/>
    <w:rsid w:val="0040650A"/>
    <w:rsid w:val="00410596"/>
    <w:rsid w:val="00412B6F"/>
    <w:rsid w:val="00413FC0"/>
    <w:rsid w:val="00414478"/>
    <w:rsid w:val="004161D8"/>
    <w:rsid w:val="004175D9"/>
    <w:rsid w:val="00417D2E"/>
    <w:rsid w:val="004235EF"/>
    <w:rsid w:val="00430A6B"/>
    <w:rsid w:val="00430B46"/>
    <w:rsid w:val="004321E1"/>
    <w:rsid w:val="00432E09"/>
    <w:rsid w:val="00432E73"/>
    <w:rsid w:val="00433DCD"/>
    <w:rsid w:val="004354AA"/>
    <w:rsid w:val="00441152"/>
    <w:rsid w:val="00441B04"/>
    <w:rsid w:val="004422EB"/>
    <w:rsid w:val="004423F7"/>
    <w:rsid w:val="00442E61"/>
    <w:rsid w:val="00443218"/>
    <w:rsid w:val="0044445A"/>
    <w:rsid w:val="00450CFC"/>
    <w:rsid w:val="004538D7"/>
    <w:rsid w:val="00461258"/>
    <w:rsid w:val="00462BDA"/>
    <w:rsid w:val="0046379E"/>
    <w:rsid w:val="00464365"/>
    <w:rsid w:val="00466DE6"/>
    <w:rsid w:val="004674AF"/>
    <w:rsid w:val="00472A2D"/>
    <w:rsid w:val="00474932"/>
    <w:rsid w:val="00474CEB"/>
    <w:rsid w:val="00475BC0"/>
    <w:rsid w:val="00475BF7"/>
    <w:rsid w:val="0047739E"/>
    <w:rsid w:val="00477CB6"/>
    <w:rsid w:val="00482178"/>
    <w:rsid w:val="004823F4"/>
    <w:rsid w:val="00482605"/>
    <w:rsid w:val="00482A9B"/>
    <w:rsid w:val="00483020"/>
    <w:rsid w:val="00483083"/>
    <w:rsid w:val="00485022"/>
    <w:rsid w:val="00485EDB"/>
    <w:rsid w:val="004911AC"/>
    <w:rsid w:val="00492415"/>
    <w:rsid w:val="0049399F"/>
    <w:rsid w:val="00495FB3"/>
    <w:rsid w:val="00496C51"/>
    <w:rsid w:val="00496DF0"/>
    <w:rsid w:val="00497FE1"/>
    <w:rsid w:val="004A0282"/>
    <w:rsid w:val="004A0E7C"/>
    <w:rsid w:val="004A29A9"/>
    <w:rsid w:val="004A32E5"/>
    <w:rsid w:val="004A6ABC"/>
    <w:rsid w:val="004B0E37"/>
    <w:rsid w:val="004B1E4E"/>
    <w:rsid w:val="004B1EA2"/>
    <w:rsid w:val="004B3F68"/>
    <w:rsid w:val="004B4C3E"/>
    <w:rsid w:val="004B7852"/>
    <w:rsid w:val="004C3EDF"/>
    <w:rsid w:val="004C4B12"/>
    <w:rsid w:val="004C760B"/>
    <w:rsid w:val="004D2B40"/>
    <w:rsid w:val="004D2F9C"/>
    <w:rsid w:val="004D598F"/>
    <w:rsid w:val="004E356A"/>
    <w:rsid w:val="004E3900"/>
    <w:rsid w:val="004E60BC"/>
    <w:rsid w:val="004E6FE0"/>
    <w:rsid w:val="004F0739"/>
    <w:rsid w:val="004F0B97"/>
    <w:rsid w:val="00500FE8"/>
    <w:rsid w:val="0050287F"/>
    <w:rsid w:val="00506273"/>
    <w:rsid w:val="00511464"/>
    <w:rsid w:val="0051594C"/>
    <w:rsid w:val="0051750A"/>
    <w:rsid w:val="00521F8E"/>
    <w:rsid w:val="005236E7"/>
    <w:rsid w:val="005256DC"/>
    <w:rsid w:val="005308C4"/>
    <w:rsid w:val="00532805"/>
    <w:rsid w:val="00535382"/>
    <w:rsid w:val="005373FD"/>
    <w:rsid w:val="00542422"/>
    <w:rsid w:val="005425F1"/>
    <w:rsid w:val="00542B35"/>
    <w:rsid w:val="00544538"/>
    <w:rsid w:val="00545C2A"/>
    <w:rsid w:val="00547107"/>
    <w:rsid w:val="00550327"/>
    <w:rsid w:val="0055103F"/>
    <w:rsid w:val="0055293D"/>
    <w:rsid w:val="00554039"/>
    <w:rsid w:val="005547E9"/>
    <w:rsid w:val="005562F5"/>
    <w:rsid w:val="00556CC5"/>
    <w:rsid w:val="005578BD"/>
    <w:rsid w:val="00557CE8"/>
    <w:rsid w:val="00563006"/>
    <w:rsid w:val="00571199"/>
    <w:rsid w:val="00572270"/>
    <w:rsid w:val="00575AF1"/>
    <w:rsid w:val="00575FA9"/>
    <w:rsid w:val="005822B5"/>
    <w:rsid w:val="005823D2"/>
    <w:rsid w:val="00582C46"/>
    <w:rsid w:val="005830AE"/>
    <w:rsid w:val="00583519"/>
    <w:rsid w:val="00584E54"/>
    <w:rsid w:val="00591437"/>
    <w:rsid w:val="00591944"/>
    <w:rsid w:val="00592B8A"/>
    <w:rsid w:val="00597852"/>
    <w:rsid w:val="005A0243"/>
    <w:rsid w:val="005A05EC"/>
    <w:rsid w:val="005A272B"/>
    <w:rsid w:val="005A2D0C"/>
    <w:rsid w:val="005A4650"/>
    <w:rsid w:val="005A58CC"/>
    <w:rsid w:val="005A7C9B"/>
    <w:rsid w:val="005B0ECE"/>
    <w:rsid w:val="005B340E"/>
    <w:rsid w:val="005B43A2"/>
    <w:rsid w:val="005C2286"/>
    <w:rsid w:val="005D0C50"/>
    <w:rsid w:val="005D3BD1"/>
    <w:rsid w:val="005D67D5"/>
    <w:rsid w:val="005D77DC"/>
    <w:rsid w:val="005E10CC"/>
    <w:rsid w:val="005E157D"/>
    <w:rsid w:val="005E49E4"/>
    <w:rsid w:val="005E5709"/>
    <w:rsid w:val="005E5DDC"/>
    <w:rsid w:val="005F4698"/>
    <w:rsid w:val="005F49DB"/>
    <w:rsid w:val="005F5225"/>
    <w:rsid w:val="005F5596"/>
    <w:rsid w:val="005F6F80"/>
    <w:rsid w:val="005F7181"/>
    <w:rsid w:val="005F7995"/>
    <w:rsid w:val="00600BDD"/>
    <w:rsid w:val="00601BC8"/>
    <w:rsid w:val="00602095"/>
    <w:rsid w:val="006036D8"/>
    <w:rsid w:val="00606299"/>
    <w:rsid w:val="00606D92"/>
    <w:rsid w:val="0061037C"/>
    <w:rsid w:val="00613FCC"/>
    <w:rsid w:val="0061470E"/>
    <w:rsid w:val="00620004"/>
    <w:rsid w:val="0062165E"/>
    <w:rsid w:val="006222AA"/>
    <w:rsid w:val="006224A8"/>
    <w:rsid w:val="00624463"/>
    <w:rsid w:val="0062503F"/>
    <w:rsid w:val="006270CC"/>
    <w:rsid w:val="00630484"/>
    <w:rsid w:val="0063153B"/>
    <w:rsid w:val="006335CF"/>
    <w:rsid w:val="00633B81"/>
    <w:rsid w:val="00633DE5"/>
    <w:rsid w:val="00635569"/>
    <w:rsid w:val="006376C6"/>
    <w:rsid w:val="00641427"/>
    <w:rsid w:val="0064326A"/>
    <w:rsid w:val="006436D5"/>
    <w:rsid w:val="00655283"/>
    <w:rsid w:val="00661836"/>
    <w:rsid w:val="006627D7"/>
    <w:rsid w:val="00663085"/>
    <w:rsid w:val="006636B3"/>
    <w:rsid w:val="00666A46"/>
    <w:rsid w:val="006716FD"/>
    <w:rsid w:val="00676FDE"/>
    <w:rsid w:val="00677037"/>
    <w:rsid w:val="00677AFB"/>
    <w:rsid w:val="00680CCF"/>
    <w:rsid w:val="00681454"/>
    <w:rsid w:val="00681674"/>
    <w:rsid w:val="0068194D"/>
    <w:rsid w:val="006819C1"/>
    <w:rsid w:val="006822B5"/>
    <w:rsid w:val="006822F0"/>
    <w:rsid w:val="00682AB7"/>
    <w:rsid w:val="006966E1"/>
    <w:rsid w:val="0069768E"/>
    <w:rsid w:val="006A0493"/>
    <w:rsid w:val="006B2A65"/>
    <w:rsid w:val="006B3A2D"/>
    <w:rsid w:val="006B3B42"/>
    <w:rsid w:val="006B742E"/>
    <w:rsid w:val="006B77F8"/>
    <w:rsid w:val="006B78DF"/>
    <w:rsid w:val="006C39EE"/>
    <w:rsid w:val="006C5CBC"/>
    <w:rsid w:val="006C7ACB"/>
    <w:rsid w:val="006D0170"/>
    <w:rsid w:val="006D1CD2"/>
    <w:rsid w:val="006D4516"/>
    <w:rsid w:val="006D7778"/>
    <w:rsid w:val="006E0530"/>
    <w:rsid w:val="006E133B"/>
    <w:rsid w:val="006E57AE"/>
    <w:rsid w:val="006E5E6B"/>
    <w:rsid w:val="006F076C"/>
    <w:rsid w:val="006F4516"/>
    <w:rsid w:val="00703FA9"/>
    <w:rsid w:val="00706B10"/>
    <w:rsid w:val="007117A9"/>
    <w:rsid w:val="007156F4"/>
    <w:rsid w:val="007208BA"/>
    <w:rsid w:val="00722E4F"/>
    <w:rsid w:val="00723FB8"/>
    <w:rsid w:val="007241B4"/>
    <w:rsid w:val="007251B9"/>
    <w:rsid w:val="00727687"/>
    <w:rsid w:val="007276D8"/>
    <w:rsid w:val="00727B37"/>
    <w:rsid w:val="00731630"/>
    <w:rsid w:val="007370F5"/>
    <w:rsid w:val="00737C35"/>
    <w:rsid w:val="00743048"/>
    <w:rsid w:val="0074389C"/>
    <w:rsid w:val="0074484A"/>
    <w:rsid w:val="00744ACB"/>
    <w:rsid w:val="00746873"/>
    <w:rsid w:val="0075261B"/>
    <w:rsid w:val="0075504B"/>
    <w:rsid w:val="00756B4F"/>
    <w:rsid w:val="00757B7B"/>
    <w:rsid w:val="00760301"/>
    <w:rsid w:val="00763151"/>
    <w:rsid w:val="00770B58"/>
    <w:rsid w:val="007718C2"/>
    <w:rsid w:val="00773D0F"/>
    <w:rsid w:val="0077519E"/>
    <w:rsid w:val="007770A6"/>
    <w:rsid w:val="00783F71"/>
    <w:rsid w:val="0078538D"/>
    <w:rsid w:val="00787FD0"/>
    <w:rsid w:val="00791C4D"/>
    <w:rsid w:val="007923B5"/>
    <w:rsid w:val="00794E75"/>
    <w:rsid w:val="00795ECD"/>
    <w:rsid w:val="0079652B"/>
    <w:rsid w:val="00796B17"/>
    <w:rsid w:val="007972F4"/>
    <w:rsid w:val="007A0606"/>
    <w:rsid w:val="007A4BEA"/>
    <w:rsid w:val="007B0AB8"/>
    <w:rsid w:val="007B11A6"/>
    <w:rsid w:val="007B1E57"/>
    <w:rsid w:val="007B47DE"/>
    <w:rsid w:val="007B5163"/>
    <w:rsid w:val="007C078A"/>
    <w:rsid w:val="007E0524"/>
    <w:rsid w:val="007E0F01"/>
    <w:rsid w:val="007E21FF"/>
    <w:rsid w:val="007E4257"/>
    <w:rsid w:val="007E5C9F"/>
    <w:rsid w:val="007E61D4"/>
    <w:rsid w:val="007F2C51"/>
    <w:rsid w:val="007F35F1"/>
    <w:rsid w:val="008026A6"/>
    <w:rsid w:val="00811BB0"/>
    <w:rsid w:val="0081438D"/>
    <w:rsid w:val="008174F9"/>
    <w:rsid w:val="00821004"/>
    <w:rsid w:val="00823AAF"/>
    <w:rsid w:val="0083039C"/>
    <w:rsid w:val="00833E61"/>
    <w:rsid w:val="008340DD"/>
    <w:rsid w:val="00836F00"/>
    <w:rsid w:val="00841D53"/>
    <w:rsid w:val="0084326A"/>
    <w:rsid w:val="0084463F"/>
    <w:rsid w:val="00844D5A"/>
    <w:rsid w:val="00847B82"/>
    <w:rsid w:val="00850077"/>
    <w:rsid w:val="00853017"/>
    <w:rsid w:val="008534DB"/>
    <w:rsid w:val="00855A1A"/>
    <w:rsid w:val="00855B4C"/>
    <w:rsid w:val="00856E7F"/>
    <w:rsid w:val="008628E9"/>
    <w:rsid w:val="00866C85"/>
    <w:rsid w:val="008731C8"/>
    <w:rsid w:val="00873406"/>
    <w:rsid w:val="00874659"/>
    <w:rsid w:val="00876C02"/>
    <w:rsid w:val="00882290"/>
    <w:rsid w:val="008822D0"/>
    <w:rsid w:val="00882E98"/>
    <w:rsid w:val="008830E0"/>
    <w:rsid w:val="00885E82"/>
    <w:rsid w:val="008863F0"/>
    <w:rsid w:val="00886E0D"/>
    <w:rsid w:val="00887874"/>
    <w:rsid w:val="00890AAD"/>
    <w:rsid w:val="00892D27"/>
    <w:rsid w:val="00892EED"/>
    <w:rsid w:val="0089680B"/>
    <w:rsid w:val="008A537A"/>
    <w:rsid w:val="008B62DD"/>
    <w:rsid w:val="008B724F"/>
    <w:rsid w:val="008B75D2"/>
    <w:rsid w:val="008C28FD"/>
    <w:rsid w:val="008C3E34"/>
    <w:rsid w:val="008C4A45"/>
    <w:rsid w:val="008C565F"/>
    <w:rsid w:val="008D7262"/>
    <w:rsid w:val="008D7F35"/>
    <w:rsid w:val="008E0961"/>
    <w:rsid w:val="008E1048"/>
    <w:rsid w:val="008E4EC1"/>
    <w:rsid w:val="008E5549"/>
    <w:rsid w:val="008E61BB"/>
    <w:rsid w:val="008E7299"/>
    <w:rsid w:val="008E74A6"/>
    <w:rsid w:val="008F1264"/>
    <w:rsid w:val="008F3BD6"/>
    <w:rsid w:val="008F4C53"/>
    <w:rsid w:val="008F5FA9"/>
    <w:rsid w:val="008F6EF1"/>
    <w:rsid w:val="00900100"/>
    <w:rsid w:val="00900977"/>
    <w:rsid w:val="00903CF1"/>
    <w:rsid w:val="00905FDA"/>
    <w:rsid w:val="00912594"/>
    <w:rsid w:val="00913433"/>
    <w:rsid w:val="00923CEC"/>
    <w:rsid w:val="00924580"/>
    <w:rsid w:val="00926537"/>
    <w:rsid w:val="00926F5F"/>
    <w:rsid w:val="00927A4D"/>
    <w:rsid w:val="0093200A"/>
    <w:rsid w:val="00933F4C"/>
    <w:rsid w:val="00935641"/>
    <w:rsid w:val="009357A6"/>
    <w:rsid w:val="009451C8"/>
    <w:rsid w:val="009456B5"/>
    <w:rsid w:val="009471D0"/>
    <w:rsid w:val="00950662"/>
    <w:rsid w:val="00952B54"/>
    <w:rsid w:val="009563AB"/>
    <w:rsid w:val="00957DBA"/>
    <w:rsid w:val="009602A3"/>
    <w:rsid w:val="00960BAD"/>
    <w:rsid w:val="009612E2"/>
    <w:rsid w:val="00962BF7"/>
    <w:rsid w:val="009635ED"/>
    <w:rsid w:val="009651E6"/>
    <w:rsid w:val="009712F8"/>
    <w:rsid w:val="0097168D"/>
    <w:rsid w:val="00972C49"/>
    <w:rsid w:val="009753DE"/>
    <w:rsid w:val="00981094"/>
    <w:rsid w:val="009816BE"/>
    <w:rsid w:val="00981F61"/>
    <w:rsid w:val="0098338F"/>
    <w:rsid w:val="0098375E"/>
    <w:rsid w:val="009857FA"/>
    <w:rsid w:val="009871CF"/>
    <w:rsid w:val="00991456"/>
    <w:rsid w:val="009915AD"/>
    <w:rsid w:val="009929A3"/>
    <w:rsid w:val="00993680"/>
    <w:rsid w:val="00997B3F"/>
    <w:rsid w:val="009A39CE"/>
    <w:rsid w:val="009A3D5B"/>
    <w:rsid w:val="009A6FAF"/>
    <w:rsid w:val="009B072F"/>
    <w:rsid w:val="009B082C"/>
    <w:rsid w:val="009B2ECA"/>
    <w:rsid w:val="009B2F21"/>
    <w:rsid w:val="009B3D39"/>
    <w:rsid w:val="009B4230"/>
    <w:rsid w:val="009B573F"/>
    <w:rsid w:val="009B58B1"/>
    <w:rsid w:val="009B7EB1"/>
    <w:rsid w:val="009C14A7"/>
    <w:rsid w:val="009C57C4"/>
    <w:rsid w:val="009C5A8A"/>
    <w:rsid w:val="009D0409"/>
    <w:rsid w:val="009D21D0"/>
    <w:rsid w:val="009D2FB5"/>
    <w:rsid w:val="009D335D"/>
    <w:rsid w:val="009E03C7"/>
    <w:rsid w:val="009E62A0"/>
    <w:rsid w:val="009F492C"/>
    <w:rsid w:val="009F5563"/>
    <w:rsid w:val="00A037E7"/>
    <w:rsid w:val="00A07FD0"/>
    <w:rsid w:val="00A11948"/>
    <w:rsid w:val="00A140E6"/>
    <w:rsid w:val="00A1476F"/>
    <w:rsid w:val="00A14D90"/>
    <w:rsid w:val="00A17C43"/>
    <w:rsid w:val="00A206D5"/>
    <w:rsid w:val="00A213C7"/>
    <w:rsid w:val="00A26C82"/>
    <w:rsid w:val="00A33036"/>
    <w:rsid w:val="00A3753F"/>
    <w:rsid w:val="00A412EC"/>
    <w:rsid w:val="00A4239D"/>
    <w:rsid w:val="00A426B8"/>
    <w:rsid w:val="00A42FD6"/>
    <w:rsid w:val="00A44B3E"/>
    <w:rsid w:val="00A500B5"/>
    <w:rsid w:val="00A51F04"/>
    <w:rsid w:val="00A52BBB"/>
    <w:rsid w:val="00A56040"/>
    <w:rsid w:val="00A577D4"/>
    <w:rsid w:val="00A62E11"/>
    <w:rsid w:val="00A63831"/>
    <w:rsid w:val="00A6761A"/>
    <w:rsid w:val="00A7574F"/>
    <w:rsid w:val="00A80417"/>
    <w:rsid w:val="00A82E96"/>
    <w:rsid w:val="00A830AB"/>
    <w:rsid w:val="00A83FB1"/>
    <w:rsid w:val="00A868BE"/>
    <w:rsid w:val="00A93BA3"/>
    <w:rsid w:val="00A94806"/>
    <w:rsid w:val="00A95179"/>
    <w:rsid w:val="00A96F3B"/>
    <w:rsid w:val="00A97DA9"/>
    <w:rsid w:val="00AA2ACC"/>
    <w:rsid w:val="00AA4935"/>
    <w:rsid w:val="00AA6AD6"/>
    <w:rsid w:val="00AA72C6"/>
    <w:rsid w:val="00AA74F9"/>
    <w:rsid w:val="00AB2EE7"/>
    <w:rsid w:val="00AB32E7"/>
    <w:rsid w:val="00AB43FE"/>
    <w:rsid w:val="00AC0367"/>
    <w:rsid w:val="00AC07AF"/>
    <w:rsid w:val="00AC1A83"/>
    <w:rsid w:val="00AC5F19"/>
    <w:rsid w:val="00AC7837"/>
    <w:rsid w:val="00AD07CF"/>
    <w:rsid w:val="00AD09BD"/>
    <w:rsid w:val="00AD47D6"/>
    <w:rsid w:val="00AD6723"/>
    <w:rsid w:val="00AE3FCD"/>
    <w:rsid w:val="00AE5406"/>
    <w:rsid w:val="00AE7610"/>
    <w:rsid w:val="00AE770D"/>
    <w:rsid w:val="00AF0B25"/>
    <w:rsid w:val="00AF3F07"/>
    <w:rsid w:val="00AF68A3"/>
    <w:rsid w:val="00AF729F"/>
    <w:rsid w:val="00AF747C"/>
    <w:rsid w:val="00B037A2"/>
    <w:rsid w:val="00B04DF4"/>
    <w:rsid w:val="00B05E07"/>
    <w:rsid w:val="00B060A3"/>
    <w:rsid w:val="00B204C0"/>
    <w:rsid w:val="00B207C4"/>
    <w:rsid w:val="00B214FC"/>
    <w:rsid w:val="00B22238"/>
    <w:rsid w:val="00B2612F"/>
    <w:rsid w:val="00B267EE"/>
    <w:rsid w:val="00B270D7"/>
    <w:rsid w:val="00B3338B"/>
    <w:rsid w:val="00B3367F"/>
    <w:rsid w:val="00B370C2"/>
    <w:rsid w:val="00B4398C"/>
    <w:rsid w:val="00B517C9"/>
    <w:rsid w:val="00B524B9"/>
    <w:rsid w:val="00B52520"/>
    <w:rsid w:val="00B55E9B"/>
    <w:rsid w:val="00B56407"/>
    <w:rsid w:val="00B62120"/>
    <w:rsid w:val="00B66701"/>
    <w:rsid w:val="00B7211F"/>
    <w:rsid w:val="00B73CE8"/>
    <w:rsid w:val="00B75D5B"/>
    <w:rsid w:val="00B80C5F"/>
    <w:rsid w:val="00B8113A"/>
    <w:rsid w:val="00B8153E"/>
    <w:rsid w:val="00B838C0"/>
    <w:rsid w:val="00B87B67"/>
    <w:rsid w:val="00B90416"/>
    <w:rsid w:val="00B92D9A"/>
    <w:rsid w:val="00B9388E"/>
    <w:rsid w:val="00B93F96"/>
    <w:rsid w:val="00B94765"/>
    <w:rsid w:val="00BA1065"/>
    <w:rsid w:val="00BA22EA"/>
    <w:rsid w:val="00BA3D22"/>
    <w:rsid w:val="00BB21DF"/>
    <w:rsid w:val="00BB2CC5"/>
    <w:rsid w:val="00BC2346"/>
    <w:rsid w:val="00BC32F7"/>
    <w:rsid w:val="00BC45EC"/>
    <w:rsid w:val="00BC732E"/>
    <w:rsid w:val="00BE2C1A"/>
    <w:rsid w:val="00BE3611"/>
    <w:rsid w:val="00BE3A78"/>
    <w:rsid w:val="00BE3C4D"/>
    <w:rsid w:val="00BE7541"/>
    <w:rsid w:val="00BF3A0F"/>
    <w:rsid w:val="00BF6B68"/>
    <w:rsid w:val="00C02223"/>
    <w:rsid w:val="00C07F40"/>
    <w:rsid w:val="00C11BFA"/>
    <w:rsid w:val="00C147D5"/>
    <w:rsid w:val="00C170CA"/>
    <w:rsid w:val="00C21BF0"/>
    <w:rsid w:val="00C23EA4"/>
    <w:rsid w:val="00C2613F"/>
    <w:rsid w:val="00C32181"/>
    <w:rsid w:val="00C32D9B"/>
    <w:rsid w:val="00C3363D"/>
    <w:rsid w:val="00C36887"/>
    <w:rsid w:val="00C413A3"/>
    <w:rsid w:val="00C4233E"/>
    <w:rsid w:val="00C458B1"/>
    <w:rsid w:val="00C45A78"/>
    <w:rsid w:val="00C47A7B"/>
    <w:rsid w:val="00C47BBC"/>
    <w:rsid w:val="00C5084F"/>
    <w:rsid w:val="00C557BE"/>
    <w:rsid w:val="00C6151C"/>
    <w:rsid w:val="00C62168"/>
    <w:rsid w:val="00C62198"/>
    <w:rsid w:val="00C63F6B"/>
    <w:rsid w:val="00C6452C"/>
    <w:rsid w:val="00C64953"/>
    <w:rsid w:val="00C65941"/>
    <w:rsid w:val="00C71B45"/>
    <w:rsid w:val="00C75BC5"/>
    <w:rsid w:val="00C8082E"/>
    <w:rsid w:val="00C80EE5"/>
    <w:rsid w:val="00C8176F"/>
    <w:rsid w:val="00C8379B"/>
    <w:rsid w:val="00C8439D"/>
    <w:rsid w:val="00C85F6E"/>
    <w:rsid w:val="00C866F1"/>
    <w:rsid w:val="00C935E6"/>
    <w:rsid w:val="00C937D7"/>
    <w:rsid w:val="00C9456F"/>
    <w:rsid w:val="00C9753F"/>
    <w:rsid w:val="00C97C91"/>
    <w:rsid w:val="00CA0C91"/>
    <w:rsid w:val="00CA11A6"/>
    <w:rsid w:val="00CA258E"/>
    <w:rsid w:val="00CA36C7"/>
    <w:rsid w:val="00CA41FE"/>
    <w:rsid w:val="00CA6E6A"/>
    <w:rsid w:val="00CB583E"/>
    <w:rsid w:val="00CC20AD"/>
    <w:rsid w:val="00CC2A9E"/>
    <w:rsid w:val="00CC6765"/>
    <w:rsid w:val="00CD0090"/>
    <w:rsid w:val="00CD182B"/>
    <w:rsid w:val="00CD25FE"/>
    <w:rsid w:val="00CD307C"/>
    <w:rsid w:val="00CD32C0"/>
    <w:rsid w:val="00CE05E0"/>
    <w:rsid w:val="00CE24D5"/>
    <w:rsid w:val="00CE3F95"/>
    <w:rsid w:val="00CF1B53"/>
    <w:rsid w:val="00CF31A5"/>
    <w:rsid w:val="00CF49EC"/>
    <w:rsid w:val="00CF7BF6"/>
    <w:rsid w:val="00D027C8"/>
    <w:rsid w:val="00D05231"/>
    <w:rsid w:val="00D11E3B"/>
    <w:rsid w:val="00D158DF"/>
    <w:rsid w:val="00D17947"/>
    <w:rsid w:val="00D2073D"/>
    <w:rsid w:val="00D23217"/>
    <w:rsid w:val="00D2424B"/>
    <w:rsid w:val="00D26227"/>
    <w:rsid w:val="00D301D7"/>
    <w:rsid w:val="00D31AAA"/>
    <w:rsid w:val="00D3433A"/>
    <w:rsid w:val="00D351AA"/>
    <w:rsid w:val="00D35F78"/>
    <w:rsid w:val="00D42E90"/>
    <w:rsid w:val="00D45DAD"/>
    <w:rsid w:val="00D4704B"/>
    <w:rsid w:val="00D51A15"/>
    <w:rsid w:val="00D56BA8"/>
    <w:rsid w:val="00D62857"/>
    <w:rsid w:val="00D64242"/>
    <w:rsid w:val="00D65BFD"/>
    <w:rsid w:val="00D67A74"/>
    <w:rsid w:val="00D70A1A"/>
    <w:rsid w:val="00D732F1"/>
    <w:rsid w:val="00D77D03"/>
    <w:rsid w:val="00D81AFA"/>
    <w:rsid w:val="00D825A8"/>
    <w:rsid w:val="00D8592F"/>
    <w:rsid w:val="00D86562"/>
    <w:rsid w:val="00D8672D"/>
    <w:rsid w:val="00D87321"/>
    <w:rsid w:val="00D925E7"/>
    <w:rsid w:val="00D928E4"/>
    <w:rsid w:val="00D936BC"/>
    <w:rsid w:val="00D96424"/>
    <w:rsid w:val="00D96B91"/>
    <w:rsid w:val="00DB0B84"/>
    <w:rsid w:val="00DB483D"/>
    <w:rsid w:val="00DB6814"/>
    <w:rsid w:val="00DC1939"/>
    <w:rsid w:val="00DC55AA"/>
    <w:rsid w:val="00DC6ECD"/>
    <w:rsid w:val="00DC77D9"/>
    <w:rsid w:val="00DD094E"/>
    <w:rsid w:val="00DD149A"/>
    <w:rsid w:val="00DD6146"/>
    <w:rsid w:val="00DD7C73"/>
    <w:rsid w:val="00DE4D14"/>
    <w:rsid w:val="00DE7EE5"/>
    <w:rsid w:val="00DF315D"/>
    <w:rsid w:val="00DF653B"/>
    <w:rsid w:val="00E04817"/>
    <w:rsid w:val="00E04D37"/>
    <w:rsid w:val="00E12989"/>
    <w:rsid w:val="00E169F5"/>
    <w:rsid w:val="00E207DD"/>
    <w:rsid w:val="00E21E12"/>
    <w:rsid w:val="00E24911"/>
    <w:rsid w:val="00E24BE0"/>
    <w:rsid w:val="00E273AF"/>
    <w:rsid w:val="00E2746E"/>
    <w:rsid w:val="00E27558"/>
    <w:rsid w:val="00E3149B"/>
    <w:rsid w:val="00E31B4B"/>
    <w:rsid w:val="00E31E5A"/>
    <w:rsid w:val="00E34559"/>
    <w:rsid w:val="00E35059"/>
    <w:rsid w:val="00E40FC4"/>
    <w:rsid w:val="00E432F4"/>
    <w:rsid w:val="00E4509D"/>
    <w:rsid w:val="00E474B8"/>
    <w:rsid w:val="00E52AC6"/>
    <w:rsid w:val="00E56B36"/>
    <w:rsid w:val="00E57E5C"/>
    <w:rsid w:val="00E63FE1"/>
    <w:rsid w:val="00E7008E"/>
    <w:rsid w:val="00E71F0B"/>
    <w:rsid w:val="00E725C4"/>
    <w:rsid w:val="00E7697E"/>
    <w:rsid w:val="00E802F6"/>
    <w:rsid w:val="00E83A69"/>
    <w:rsid w:val="00E8568C"/>
    <w:rsid w:val="00E86C24"/>
    <w:rsid w:val="00E87898"/>
    <w:rsid w:val="00E911BE"/>
    <w:rsid w:val="00E91A38"/>
    <w:rsid w:val="00E920A4"/>
    <w:rsid w:val="00E9348F"/>
    <w:rsid w:val="00E94057"/>
    <w:rsid w:val="00E9417C"/>
    <w:rsid w:val="00E94246"/>
    <w:rsid w:val="00E96070"/>
    <w:rsid w:val="00E969EC"/>
    <w:rsid w:val="00E97B93"/>
    <w:rsid w:val="00EA0CEC"/>
    <w:rsid w:val="00EA2D3C"/>
    <w:rsid w:val="00EA2D78"/>
    <w:rsid w:val="00EA4610"/>
    <w:rsid w:val="00EB2AB0"/>
    <w:rsid w:val="00EB2B9C"/>
    <w:rsid w:val="00EB5810"/>
    <w:rsid w:val="00EC572A"/>
    <w:rsid w:val="00EC773C"/>
    <w:rsid w:val="00ED0A1C"/>
    <w:rsid w:val="00ED0E17"/>
    <w:rsid w:val="00ED0E81"/>
    <w:rsid w:val="00ED1C6F"/>
    <w:rsid w:val="00ED23D6"/>
    <w:rsid w:val="00ED358F"/>
    <w:rsid w:val="00ED4953"/>
    <w:rsid w:val="00ED6AF2"/>
    <w:rsid w:val="00EE4881"/>
    <w:rsid w:val="00EF2343"/>
    <w:rsid w:val="00EF66CF"/>
    <w:rsid w:val="00EF6B95"/>
    <w:rsid w:val="00F02AE1"/>
    <w:rsid w:val="00F037FB"/>
    <w:rsid w:val="00F0602A"/>
    <w:rsid w:val="00F13860"/>
    <w:rsid w:val="00F138ED"/>
    <w:rsid w:val="00F1441B"/>
    <w:rsid w:val="00F1603B"/>
    <w:rsid w:val="00F21071"/>
    <w:rsid w:val="00F23A6D"/>
    <w:rsid w:val="00F2455F"/>
    <w:rsid w:val="00F32FF0"/>
    <w:rsid w:val="00F3338B"/>
    <w:rsid w:val="00F33999"/>
    <w:rsid w:val="00F342F8"/>
    <w:rsid w:val="00F34886"/>
    <w:rsid w:val="00F3790F"/>
    <w:rsid w:val="00F41949"/>
    <w:rsid w:val="00F454BE"/>
    <w:rsid w:val="00F47729"/>
    <w:rsid w:val="00F47E51"/>
    <w:rsid w:val="00F51C3C"/>
    <w:rsid w:val="00F54272"/>
    <w:rsid w:val="00F55FDB"/>
    <w:rsid w:val="00F6063D"/>
    <w:rsid w:val="00F6073F"/>
    <w:rsid w:val="00F65A7C"/>
    <w:rsid w:val="00F66285"/>
    <w:rsid w:val="00F6647A"/>
    <w:rsid w:val="00F70D8D"/>
    <w:rsid w:val="00F72855"/>
    <w:rsid w:val="00F74028"/>
    <w:rsid w:val="00F753A9"/>
    <w:rsid w:val="00F76D80"/>
    <w:rsid w:val="00F801F3"/>
    <w:rsid w:val="00F8020E"/>
    <w:rsid w:val="00F857DE"/>
    <w:rsid w:val="00F96121"/>
    <w:rsid w:val="00FA414E"/>
    <w:rsid w:val="00FA45E9"/>
    <w:rsid w:val="00FA4C20"/>
    <w:rsid w:val="00FA63B2"/>
    <w:rsid w:val="00FA78DC"/>
    <w:rsid w:val="00FA7C4B"/>
    <w:rsid w:val="00FB01A4"/>
    <w:rsid w:val="00FB5A19"/>
    <w:rsid w:val="00FC099E"/>
    <w:rsid w:val="00FC0D2C"/>
    <w:rsid w:val="00FC15F3"/>
    <w:rsid w:val="00FC2129"/>
    <w:rsid w:val="00FC43F9"/>
    <w:rsid w:val="00FC46AA"/>
    <w:rsid w:val="00FC4CF1"/>
    <w:rsid w:val="00FC7DC9"/>
    <w:rsid w:val="00FD14FC"/>
    <w:rsid w:val="00FD21A5"/>
    <w:rsid w:val="00FE13B4"/>
    <w:rsid w:val="00FE30E0"/>
    <w:rsid w:val="00FF3B6C"/>
    <w:rsid w:val="00FF3D3A"/>
    <w:rsid w:val="00FF5D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50505"/>
  <w15:chartTrackingRefBased/>
  <w15:docId w15:val="{0D96D775-5E9E-4DC6-A929-43669E73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69"/>
  </w:style>
  <w:style w:type="paragraph" w:styleId="Heading1">
    <w:name w:val="heading 1"/>
    <w:basedOn w:val="Normal"/>
    <w:next w:val="Normal"/>
    <w:link w:val="Heading1Char"/>
    <w:uiPriority w:val="9"/>
    <w:qFormat/>
    <w:rsid w:val="003E0269"/>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semiHidden/>
    <w:unhideWhenUsed/>
    <w:qFormat/>
    <w:rsid w:val="003E0269"/>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3E0269"/>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3E0269"/>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3E0269"/>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3E0269"/>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3E02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0269"/>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3E02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0269"/>
    <w:pPr>
      <w:spacing w:after="0" w:line="240" w:lineRule="auto"/>
    </w:pPr>
  </w:style>
  <w:style w:type="paragraph" w:styleId="IntenseQuote">
    <w:name w:val="Intense Quote"/>
    <w:basedOn w:val="Normal"/>
    <w:next w:val="Normal"/>
    <w:link w:val="IntenseQuoteChar"/>
    <w:uiPriority w:val="30"/>
    <w:qFormat/>
    <w:rsid w:val="003E0269"/>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3E0269"/>
    <w:rPr>
      <w:b/>
      <w:bCs/>
      <w:i/>
      <w:iCs/>
      <w:color w:val="3494BA" w:themeColor="accent1"/>
    </w:rPr>
  </w:style>
  <w:style w:type="character" w:customStyle="1" w:styleId="Heading1Char">
    <w:name w:val="Heading 1 Char"/>
    <w:basedOn w:val="DefaultParagraphFont"/>
    <w:link w:val="Heading1"/>
    <w:uiPriority w:val="9"/>
    <w:rsid w:val="003E0269"/>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semiHidden/>
    <w:rsid w:val="003E0269"/>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semiHidden/>
    <w:rsid w:val="003E0269"/>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3E0269"/>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3E0269"/>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3E0269"/>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3E02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0269"/>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3E026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0269"/>
    <w:pPr>
      <w:spacing w:line="240" w:lineRule="auto"/>
    </w:pPr>
    <w:rPr>
      <w:b/>
      <w:bCs/>
      <w:color w:val="3494BA" w:themeColor="accent1"/>
      <w:sz w:val="18"/>
      <w:szCs w:val="18"/>
    </w:rPr>
  </w:style>
  <w:style w:type="paragraph" w:styleId="Title">
    <w:name w:val="Title"/>
    <w:basedOn w:val="Normal"/>
    <w:next w:val="Normal"/>
    <w:link w:val="TitleChar"/>
    <w:uiPriority w:val="10"/>
    <w:qFormat/>
    <w:rsid w:val="003E0269"/>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3E0269"/>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3E0269"/>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3E0269"/>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3E0269"/>
    <w:rPr>
      <w:b/>
      <w:bCs/>
    </w:rPr>
  </w:style>
  <w:style w:type="character" w:styleId="Emphasis">
    <w:name w:val="Emphasis"/>
    <w:basedOn w:val="DefaultParagraphFont"/>
    <w:uiPriority w:val="20"/>
    <w:qFormat/>
    <w:rsid w:val="003E0269"/>
    <w:rPr>
      <w:i/>
      <w:iCs/>
    </w:rPr>
  </w:style>
  <w:style w:type="paragraph" w:styleId="Quote">
    <w:name w:val="Quote"/>
    <w:basedOn w:val="Normal"/>
    <w:next w:val="Normal"/>
    <w:link w:val="QuoteChar"/>
    <w:uiPriority w:val="29"/>
    <w:qFormat/>
    <w:rsid w:val="003E0269"/>
    <w:rPr>
      <w:i/>
      <w:iCs/>
      <w:color w:val="000000" w:themeColor="text1"/>
    </w:rPr>
  </w:style>
  <w:style w:type="character" w:customStyle="1" w:styleId="QuoteChar">
    <w:name w:val="Quote Char"/>
    <w:basedOn w:val="DefaultParagraphFont"/>
    <w:link w:val="Quote"/>
    <w:uiPriority w:val="29"/>
    <w:rsid w:val="003E0269"/>
    <w:rPr>
      <w:i/>
      <w:iCs/>
      <w:color w:val="000000" w:themeColor="text1"/>
    </w:rPr>
  </w:style>
  <w:style w:type="character" w:styleId="SubtleEmphasis">
    <w:name w:val="Subtle Emphasis"/>
    <w:basedOn w:val="DefaultParagraphFont"/>
    <w:uiPriority w:val="19"/>
    <w:qFormat/>
    <w:rsid w:val="003E0269"/>
    <w:rPr>
      <w:i/>
      <w:iCs/>
      <w:color w:val="808080" w:themeColor="text1" w:themeTint="7F"/>
    </w:rPr>
  </w:style>
  <w:style w:type="character" w:styleId="IntenseEmphasis">
    <w:name w:val="Intense Emphasis"/>
    <w:basedOn w:val="DefaultParagraphFont"/>
    <w:uiPriority w:val="21"/>
    <w:qFormat/>
    <w:rsid w:val="003E0269"/>
    <w:rPr>
      <w:b/>
      <w:bCs/>
      <w:i/>
      <w:iCs/>
      <w:color w:val="3494BA" w:themeColor="accent1"/>
    </w:rPr>
  </w:style>
  <w:style w:type="character" w:styleId="SubtleReference">
    <w:name w:val="Subtle Reference"/>
    <w:basedOn w:val="DefaultParagraphFont"/>
    <w:uiPriority w:val="31"/>
    <w:qFormat/>
    <w:rsid w:val="003E0269"/>
    <w:rPr>
      <w:smallCaps/>
      <w:color w:val="58B6C0" w:themeColor="accent2"/>
      <w:u w:val="single"/>
    </w:rPr>
  </w:style>
  <w:style w:type="character" w:styleId="IntenseReference">
    <w:name w:val="Intense Reference"/>
    <w:basedOn w:val="DefaultParagraphFont"/>
    <w:uiPriority w:val="32"/>
    <w:qFormat/>
    <w:rsid w:val="003E0269"/>
    <w:rPr>
      <w:b/>
      <w:bCs/>
      <w:smallCaps/>
      <w:color w:val="58B6C0" w:themeColor="accent2"/>
      <w:spacing w:val="5"/>
      <w:u w:val="single"/>
    </w:rPr>
  </w:style>
  <w:style w:type="character" w:styleId="BookTitle">
    <w:name w:val="Book Title"/>
    <w:basedOn w:val="DefaultParagraphFont"/>
    <w:uiPriority w:val="33"/>
    <w:qFormat/>
    <w:rsid w:val="003E0269"/>
    <w:rPr>
      <w:b/>
      <w:bCs/>
      <w:smallCaps/>
      <w:spacing w:val="5"/>
    </w:rPr>
  </w:style>
  <w:style w:type="paragraph" w:styleId="TOCHeading">
    <w:name w:val="TOC Heading"/>
    <w:basedOn w:val="Heading1"/>
    <w:next w:val="Normal"/>
    <w:uiPriority w:val="39"/>
    <w:unhideWhenUsed/>
    <w:qFormat/>
    <w:rsid w:val="003E0269"/>
    <w:pPr>
      <w:outlineLvl w:val="9"/>
    </w:pPr>
  </w:style>
  <w:style w:type="character" w:styleId="CommentReference">
    <w:name w:val="annotation reference"/>
    <w:basedOn w:val="DefaultParagraphFont"/>
    <w:uiPriority w:val="99"/>
    <w:semiHidden/>
    <w:unhideWhenUsed/>
    <w:rsid w:val="00EA2D78"/>
    <w:rPr>
      <w:sz w:val="16"/>
      <w:szCs w:val="16"/>
    </w:rPr>
  </w:style>
  <w:style w:type="paragraph" w:styleId="CommentText">
    <w:name w:val="annotation text"/>
    <w:basedOn w:val="Normal"/>
    <w:link w:val="CommentTextChar"/>
    <w:uiPriority w:val="99"/>
    <w:semiHidden/>
    <w:unhideWhenUsed/>
    <w:rsid w:val="00EA2D78"/>
    <w:pPr>
      <w:spacing w:line="240" w:lineRule="auto"/>
    </w:pPr>
    <w:rPr>
      <w:sz w:val="20"/>
      <w:szCs w:val="20"/>
    </w:rPr>
  </w:style>
  <w:style w:type="character" w:customStyle="1" w:styleId="CommentTextChar">
    <w:name w:val="Comment Text Char"/>
    <w:basedOn w:val="DefaultParagraphFont"/>
    <w:link w:val="CommentText"/>
    <w:uiPriority w:val="99"/>
    <w:semiHidden/>
    <w:rsid w:val="00EA2D78"/>
    <w:rPr>
      <w:sz w:val="20"/>
      <w:szCs w:val="20"/>
    </w:rPr>
  </w:style>
  <w:style w:type="paragraph" w:styleId="CommentSubject">
    <w:name w:val="annotation subject"/>
    <w:basedOn w:val="CommentText"/>
    <w:next w:val="CommentText"/>
    <w:link w:val="CommentSubjectChar"/>
    <w:uiPriority w:val="99"/>
    <w:semiHidden/>
    <w:unhideWhenUsed/>
    <w:rsid w:val="00EA2D78"/>
    <w:rPr>
      <w:b/>
      <w:bCs/>
    </w:rPr>
  </w:style>
  <w:style w:type="character" w:customStyle="1" w:styleId="CommentSubjectChar">
    <w:name w:val="Comment Subject Char"/>
    <w:basedOn w:val="CommentTextChar"/>
    <w:link w:val="CommentSubject"/>
    <w:uiPriority w:val="99"/>
    <w:semiHidden/>
    <w:rsid w:val="00EA2D78"/>
    <w:rPr>
      <w:b/>
      <w:bCs/>
      <w:sz w:val="20"/>
      <w:szCs w:val="20"/>
    </w:rPr>
  </w:style>
  <w:style w:type="paragraph" w:styleId="BalloonText">
    <w:name w:val="Balloon Text"/>
    <w:basedOn w:val="Normal"/>
    <w:link w:val="BalloonTextChar"/>
    <w:uiPriority w:val="99"/>
    <w:semiHidden/>
    <w:unhideWhenUsed/>
    <w:rsid w:val="00EA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78"/>
    <w:rPr>
      <w:rFonts w:ascii="Segoe UI" w:hAnsi="Segoe UI" w:cs="Segoe UI"/>
      <w:sz w:val="18"/>
      <w:szCs w:val="18"/>
    </w:rPr>
  </w:style>
  <w:style w:type="paragraph" w:styleId="Header">
    <w:name w:val="header"/>
    <w:basedOn w:val="Normal"/>
    <w:link w:val="HeaderChar"/>
    <w:uiPriority w:val="99"/>
    <w:unhideWhenUsed/>
    <w:rsid w:val="00963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ED"/>
  </w:style>
  <w:style w:type="paragraph" w:styleId="Footer">
    <w:name w:val="footer"/>
    <w:basedOn w:val="Normal"/>
    <w:link w:val="FooterChar"/>
    <w:uiPriority w:val="99"/>
    <w:unhideWhenUsed/>
    <w:rsid w:val="00963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ED"/>
  </w:style>
  <w:style w:type="character" w:customStyle="1" w:styleId="NoSpacingChar">
    <w:name w:val="No Spacing Char"/>
    <w:basedOn w:val="DefaultParagraphFont"/>
    <w:link w:val="NoSpacing"/>
    <w:uiPriority w:val="1"/>
    <w:rsid w:val="00A80417"/>
  </w:style>
  <w:style w:type="paragraph" w:customStyle="1" w:styleId="ASAP2">
    <w:name w:val="ASAP 2"/>
    <w:rsid w:val="00E94057"/>
    <w:pPr>
      <w:tabs>
        <w:tab w:val="center" w:pos="4680"/>
        <w:tab w:val="right" w:pos="9360"/>
      </w:tabs>
      <w:spacing w:after="0" w:line="240" w:lineRule="auto"/>
    </w:pPr>
    <w:rPr>
      <w:lang w:val="en-US"/>
    </w:rPr>
  </w:style>
  <w:style w:type="paragraph" w:styleId="TOC2">
    <w:name w:val="toc 2"/>
    <w:basedOn w:val="Normal"/>
    <w:next w:val="Normal"/>
    <w:autoRedefine/>
    <w:uiPriority w:val="39"/>
    <w:unhideWhenUsed/>
    <w:rsid w:val="002B19F3"/>
    <w:pPr>
      <w:spacing w:after="100" w:line="259" w:lineRule="auto"/>
      <w:ind w:left="1080"/>
    </w:pPr>
    <w:rPr>
      <w:rFonts w:cs="Times New Roman"/>
      <w:lang w:val="en-US"/>
    </w:rPr>
  </w:style>
  <w:style w:type="paragraph" w:styleId="TOC1">
    <w:name w:val="toc 1"/>
    <w:basedOn w:val="Normal"/>
    <w:next w:val="Normal"/>
    <w:autoRedefine/>
    <w:uiPriority w:val="39"/>
    <w:unhideWhenUsed/>
    <w:rsid w:val="00E94057"/>
    <w:pPr>
      <w:spacing w:after="100" w:line="259" w:lineRule="auto"/>
    </w:pPr>
    <w:rPr>
      <w:rFonts w:cs="Times New Roman"/>
      <w:lang w:val="en-US"/>
    </w:rPr>
  </w:style>
  <w:style w:type="paragraph" w:styleId="TOC3">
    <w:name w:val="toc 3"/>
    <w:basedOn w:val="Normal"/>
    <w:next w:val="Normal"/>
    <w:autoRedefine/>
    <w:uiPriority w:val="39"/>
    <w:unhideWhenUsed/>
    <w:rsid w:val="00FA63B2"/>
    <w:pPr>
      <w:spacing w:after="100" w:line="259" w:lineRule="auto"/>
      <w:ind w:left="360"/>
    </w:pPr>
    <w:rPr>
      <w:rFonts w:cs="Times New Roman"/>
      <w:lang w:val="en-US"/>
    </w:rPr>
  </w:style>
  <w:style w:type="character" w:styleId="Hyperlink">
    <w:name w:val="Hyperlink"/>
    <w:basedOn w:val="DefaultParagraphFont"/>
    <w:uiPriority w:val="99"/>
    <w:unhideWhenUsed/>
    <w:rsid w:val="007276D8"/>
    <w:rPr>
      <w:color w:val="6B9F25" w:themeColor="hyperlink"/>
      <w:u w:val="single"/>
    </w:rPr>
  </w:style>
  <w:style w:type="paragraph" w:styleId="ListParagraph">
    <w:name w:val="List Paragraph"/>
    <w:basedOn w:val="Normal"/>
    <w:uiPriority w:val="72"/>
    <w:qFormat/>
    <w:rsid w:val="007251B9"/>
    <w:pPr>
      <w:ind w:left="720"/>
      <w:contextualSpacing/>
    </w:pPr>
  </w:style>
  <w:style w:type="character" w:customStyle="1" w:styleId="pseditboxdisponly">
    <w:name w:val="pseditbox_disponly"/>
    <w:basedOn w:val="DefaultParagraphFont"/>
    <w:rsid w:val="003D4665"/>
  </w:style>
  <w:style w:type="character" w:styleId="UnresolvedMention">
    <w:name w:val="Unresolved Mention"/>
    <w:basedOn w:val="DefaultParagraphFont"/>
    <w:uiPriority w:val="99"/>
    <w:semiHidden/>
    <w:unhideWhenUsed/>
    <w:rsid w:val="004423F7"/>
    <w:rPr>
      <w:color w:val="605E5C"/>
      <w:shd w:val="clear" w:color="auto" w:fill="E1DFDD"/>
    </w:rPr>
  </w:style>
  <w:style w:type="table" w:styleId="TableGrid">
    <w:name w:val="Table Grid"/>
    <w:basedOn w:val="TableNormal"/>
    <w:uiPriority w:val="39"/>
    <w:rsid w:val="00755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2A5BAF"/>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6Colorful-Accent1">
    <w:name w:val="List Table 6 Colorful Accent 1"/>
    <w:basedOn w:val="TableNormal"/>
    <w:uiPriority w:val="51"/>
    <w:rsid w:val="00BE3611"/>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630484"/>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styleId="PlainText">
    <w:name w:val="Plain Text"/>
    <w:basedOn w:val="Normal"/>
    <w:link w:val="PlainTextChar"/>
    <w:uiPriority w:val="99"/>
    <w:semiHidden/>
    <w:unhideWhenUsed/>
    <w:rsid w:val="00723F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FB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3777">
      <w:bodyDiv w:val="1"/>
      <w:marLeft w:val="0"/>
      <w:marRight w:val="0"/>
      <w:marTop w:val="0"/>
      <w:marBottom w:val="0"/>
      <w:divBdr>
        <w:top w:val="none" w:sz="0" w:space="0" w:color="auto"/>
        <w:left w:val="none" w:sz="0" w:space="0" w:color="auto"/>
        <w:bottom w:val="none" w:sz="0" w:space="0" w:color="auto"/>
        <w:right w:val="none" w:sz="0" w:space="0" w:color="auto"/>
      </w:divBdr>
      <w:divsChild>
        <w:div w:id="952711621">
          <w:marLeft w:val="0"/>
          <w:marRight w:val="0"/>
          <w:marTop w:val="0"/>
          <w:marBottom w:val="0"/>
          <w:divBdr>
            <w:top w:val="none" w:sz="0" w:space="0" w:color="auto"/>
            <w:left w:val="none" w:sz="0" w:space="0" w:color="auto"/>
            <w:bottom w:val="none" w:sz="0" w:space="0" w:color="auto"/>
            <w:right w:val="none" w:sz="0" w:space="0" w:color="auto"/>
          </w:divBdr>
        </w:div>
        <w:div w:id="1375930240">
          <w:marLeft w:val="0"/>
          <w:marRight w:val="0"/>
          <w:marTop w:val="0"/>
          <w:marBottom w:val="0"/>
          <w:divBdr>
            <w:top w:val="none" w:sz="0" w:space="0" w:color="auto"/>
            <w:left w:val="none" w:sz="0" w:space="0" w:color="auto"/>
            <w:bottom w:val="none" w:sz="0" w:space="0" w:color="auto"/>
            <w:right w:val="none" w:sz="0" w:space="0" w:color="auto"/>
          </w:divBdr>
        </w:div>
        <w:div w:id="1386833831">
          <w:marLeft w:val="0"/>
          <w:marRight w:val="0"/>
          <w:marTop w:val="0"/>
          <w:marBottom w:val="0"/>
          <w:divBdr>
            <w:top w:val="none" w:sz="0" w:space="0" w:color="auto"/>
            <w:left w:val="none" w:sz="0" w:space="0" w:color="auto"/>
            <w:bottom w:val="none" w:sz="0" w:space="0" w:color="auto"/>
            <w:right w:val="none" w:sz="0" w:space="0" w:color="auto"/>
          </w:divBdr>
        </w:div>
        <w:div w:id="210650869">
          <w:marLeft w:val="0"/>
          <w:marRight w:val="0"/>
          <w:marTop w:val="0"/>
          <w:marBottom w:val="0"/>
          <w:divBdr>
            <w:top w:val="none" w:sz="0" w:space="0" w:color="auto"/>
            <w:left w:val="none" w:sz="0" w:space="0" w:color="auto"/>
            <w:bottom w:val="none" w:sz="0" w:space="0" w:color="auto"/>
            <w:right w:val="none" w:sz="0" w:space="0" w:color="auto"/>
          </w:divBdr>
        </w:div>
        <w:div w:id="820658049">
          <w:marLeft w:val="0"/>
          <w:marRight w:val="0"/>
          <w:marTop w:val="0"/>
          <w:marBottom w:val="0"/>
          <w:divBdr>
            <w:top w:val="none" w:sz="0" w:space="0" w:color="auto"/>
            <w:left w:val="none" w:sz="0" w:space="0" w:color="auto"/>
            <w:bottom w:val="none" w:sz="0" w:space="0" w:color="auto"/>
            <w:right w:val="none" w:sz="0" w:space="0" w:color="auto"/>
          </w:divBdr>
        </w:div>
        <w:div w:id="1134256362">
          <w:marLeft w:val="0"/>
          <w:marRight w:val="0"/>
          <w:marTop w:val="0"/>
          <w:marBottom w:val="0"/>
          <w:divBdr>
            <w:top w:val="none" w:sz="0" w:space="0" w:color="auto"/>
            <w:left w:val="none" w:sz="0" w:space="0" w:color="auto"/>
            <w:bottom w:val="none" w:sz="0" w:space="0" w:color="auto"/>
            <w:right w:val="none" w:sz="0" w:space="0" w:color="auto"/>
          </w:divBdr>
        </w:div>
      </w:divsChild>
    </w:div>
    <w:div w:id="1865484304">
      <w:bodyDiv w:val="1"/>
      <w:marLeft w:val="0"/>
      <w:marRight w:val="0"/>
      <w:marTop w:val="0"/>
      <w:marBottom w:val="0"/>
      <w:divBdr>
        <w:top w:val="none" w:sz="0" w:space="0" w:color="auto"/>
        <w:left w:val="none" w:sz="0" w:space="0" w:color="auto"/>
        <w:bottom w:val="none" w:sz="0" w:space="0" w:color="auto"/>
        <w:right w:val="none" w:sz="0" w:space="0" w:color="auto"/>
      </w:divBdr>
    </w:div>
    <w:div w:id="2050571751">
      <w:bodyDiv w:val="1"/>
      <w:marLeft w:val="0"/>
      <w:marRight w:val="0"/>
      <w:marTop w:val="0"/>
      <w:marBottom w:val="0"/>
      <w:divBdr>
        <w:top w:val="none" w:sz="0" w:space="0" w:color="auto"/>
        <w:left w:val="none" w:sz="0" w:space="0" w:color="auto"/>
        <w:bottom w:val="none" w:sz="0" w:space="0" w:color="auto"/>
        <w:right w:val="none" w:sz="0" w:space="0" w:color="auto"/>
      </w:divBdr>
      <w:divsChild>
        <w:div w:id="1479036162">
          <w:marLeft w:val="0"/>
          <w:marRight w:val="0"/>
          <w:marTop w:val="0"/>
          <w:marBottom w:val="0"/>
          <w:divBdr>
            <w:top w:val="none" w:sz="0" w:space="0" w:color="auto"/>
            <w:left w:val="none" w:sz="0" w:space="0" w:color="auto"/>
            <w:bottom w:val="none" w:sz="0" w:space="0" w:color="auto"/>
            <w:right w:val="none" w:sz="0" w:space="0" w:color="auto"/>
          </w:divBdr>
        </w:div>
        <w:div w:id="1728993587">
          <w:marLeft w:val="0"/>
          <w:marRight w:val="0"/>
          <w:marTop w:val="0"/>
          <w:marBottom w:val="0"/>
          <w:divBdr>
            <w:top w:val="none" w:sz="0" w:space="0" w:color="auto"/>
            <w:left w:val="none" w:sz="0" w:space="0" w:color="auto"/>
            <w:bottom w:val="none" w:sz="0" w:space="0" w:color="auto"/>
            <w:right w:val="none" w:sz="0" w:space="0" w:color="auto"/>
          </w:divBdr>
        </w:div>
        <w:div w:id="152914239">
          <w:marLeft w:val="0"/>
          <w:marRight w:val="0"/>
          <w:marTop w:val="0"/>
          <w:marBottom w:val="0"/>
          <w:divBdr>
            <w:top w:val="none" w:sz="0" w:space="0" w:color="auto"/>
            <w:left w:val="none" w:sz="0" w:space="0" w:color="auto"/>
            <w:bottom w:val="none" w:sz="0" w:space="0" w:color="auto"/>
            <w:right w:val="none" w:sz="0" w:space="0" w:color="auto"/>
          </w:divBdr>
        </w:div>
        <w:div w:id="145517236">
          <w:marLeft w:val="0"/>
          <w:marRight w:val="0"/>
          <w:marTop w:val="0"/>
          <w:marBottom w:val="0"/>
          <w:divBdr>
            <w:top w:val="none" w:sz="0" w:space="0" w:color="auto"/>
            <w:left w:val="none" w:sz="0" w:space="0" w:color="auto"/>
            <w:bottom w:val="none" w:sz="0" w:space="0" w:color="auto"/>
            <w:right w:val="none" w:sz="0" w:space="0" w:color="auto"/>
          </w:divBdr>
        </w:div>
        <w:div w:id="506290065">
          <w:marLeft w:val="0"/>
          <w:marRight w:val="0"/>
          <w:marTop w:val="0"/>
          <w:marBottom w:val="0"/>
          <w:divBdr>
            <w:top w:val="none" w:sz="0" w:space="0" w:color="auto"/>
            <w:left w:val="none" w:sz="0" w:space="0" w:color="auto"/>
            <w:bottom w:val="none" w:sz="0" w:space="0" w:color="auto"/>
            <w:right w:val="none" w:sz="0" w:space="0" w:color="auto"/>
          </w:divBdr>
        </w:div>
        <w:div w:id="1694379743">
          <w:marLeft w:val="0"/>
          <w:marRight w:val="0"/>
          <w:marTop w:val="0"/>
          <w:marBottom w:val="0"/>
          <w:divBdr>
            <w:top w:val="none" w:sz="0" w:space="0" w:color="auto"/>
            <w:left w:val="none" w:sz="0" w:space="0" w:color="auto"/>
            <w:bottom w:val="none" w:sz="0" w:space="0" w:color="auto"/>
            <w:right w:val="none" w:sz="0" w:space="0" w:color="auto"/>
          </w:divBdr>
        </w:div>
        <w:div w:id="1151406730">
          <w:marLeft w:val="0"/>
          <w:marRight w:val="0"/>
          <w:marTop w:val="0"/>
          <w:marBottom w:val="0"/>
          <w:divBdr>
            <w:top w:val="none" w:sz="0" w:space="0" w:color="auto"/>
            <w:left w:val="none" w:sz="0" w:space="0" w:color="auto"/>
            <w:bottom w:val="none" w:sz="0" w:space="0" w:color="auto"/>
            <w:right w:val="none" w:sz="0" w:space="0" w:color="auto"/>
          </w:divBdr>
        </w:div>
        <w:div w:id="1431270227">
          <w:marLeft w:val="0"/>
          <w:marRight w:val="0"/>
          <w:marTop w:val="0"/>
          <w:marBottom w:val="0"/>
          <w:divBdr>
            <w:top w:val="none" w:sz="0" w:space="0" w:color="auto"/>
            <w:left w:val="none" w:sz="0" w:space="0" w:color="auto"/>
            <w:bottom w:val="none" w:sz="0" w:space="0" w:color="auto"/>
            <w:right w:val="none" w:sz="0" w:space="0" w:color="auto"/>
          </w:divBdr>
        </w:div>
        <w:div w:id="1431124907">
          <w:marLeft w:val="0"/>
          <w:marRight w:val="0"/>
          <w:marTop w:val="0"/>
          <w:marBottom w:val="0"/>
          <w:divBdr>
            <w:top w:val="none" w:sz="0" w:space="0" w:color="auto"/>
            <w:left w:val="none" w:sz="0" w:space="0" w:color="auto"/>
            <w:bottom w:val="none" w:sz="0" w:space="0" w:color="auto"/>
            <w:right w:val="none" w:sz="0" w:space="0" w:color="auto"/>
          </w:divBdr>
        </w:div>
        <w:div w:id="778720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waterloo.ca/health/teaching/teaching-awards/faculty-health-teaching-award" TargetMode="External"/><Relationship Id="rId18" Type="http://schemas.openxmlformats.org/officeDocument/2006/relationships/hyperlink" Target="mailto:wmcilroy@uwaterloo.ca"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yperlink" Target="mailto:lferries@uwaterloo.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waterloo.ca/health/book-club" TargetMode="External"/><Relationship Id="rId20" Type="http://schemas.openxmlformats.org/officeDocument/2006/relationships/hyperlink" Target="mailto:cvigna@uwaterloo.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uwaterloo.ca/centre-for-teaching-excellence/catalogs/funded-lite-grant-projects/comparison-generative-artificial-intelligence-use-health"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mailto:mary.power@uwaterloo.c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waterloo.ca/health/teaching/teaching-awards/faculty-health-teaching-assistant-award"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96C0FC80854666B447FC7299B9FB0A"/>
        <w:category>
          <w:name w:val="General"/>
          <w:gallery w:val="placeholder"/>
        </w:category>
        <w:types>
          <w:type w:val="bbPlcHdr"/>
        </w:types>
        <w:behaviors>
          <w:behavior w:val="content"/>
        </w:behaviors>
        <w:guid w:val="{862E5548-4CBD-4090-9513-74770B592AC4}"/>
      </w:docPartPr>
      <w:docPartBody>
        <w:p w:rsidR="005142CD" w:rsidRDefault="00E90D20" w:rsidP="00E90D20">
          <w:pPr>
            <w:pStyle w:val="F596C0FC80854666B447FC7299B9FB0A"/>
          </w:pPr>
          <w:r>
            <w:rPr>
              <w:rFonts w:asciiTheme="majorHAnsi" w:eastAsiaTheme="majorEastAsia" w:hAnsiTheme="majorHAnsi" w:cstheme="majorBidi"/>
              <w:caps/>
              <w:color w:val="156082" w:themeColor="accent1"/>
              <w:sz w:val="80"/>
              <w:szCs w:val="80"/>
            </w:rPr>
            <w:t>[Document title]</w:t>
          </w:r>
        </w:p>
      </w:docPartBody>
    </w:docPart>
    <w:docPart>
      <w:docPartPr>
        <w:name w:val="77A8D00950DF473683696F9AB25E1A35"/>
        <w:category>
          <w:name w:val="General"/>
          <w:gallery w:val="placeholder"/>
        </w:category>
        <w:types>
          <w:type w:val="bbPlcHdr"/>
        </w:types>
        <w:behaviors>
          <w:behavior w:val="content"/>
        </w:behaviors>
        <w:guid w:val="{0F01BF29-FF20-4299-9301-FCA3A008FC57}"/>
      </w:docPartPr>
      <w:docPartBody>
        <w:p w:rsidR="005142CD" w:rsidRDefault="00E90D20" w:rsidP="00E90D20">
          <w:pPr>
            <w:pStyle w:val="77A8D00950DF473683696F9AB25E1A35"/>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98"/>
    <w:rsid w:val="000066A1"/>
    <w:rsid w:val="00010C29"/>
    <w:rsid w:val="000154FB"/>
    <w:rsid w:val="00036EA2"/>
    <w:rsid w:val="00073842"/>
    <w:rsid w:val="0007417F"/>
    <w:rsid w:val="00082F45"/>
    <w:rsid w:val="00084657"/>
    <w:rsid w:val="000D1380"/>
    <w:rsid w:val="000E509A"/>
    <w:rsid w:val="000E73E3"/>
    <w:rsid w:val="000F1DE2"/>
    <w:rsid w:val="00134477"/>
    <w:rsid w:val="00141BD7"/>
    <w:rsid w:val="00144012"/>
    <w:rsid w:val="00154F43"/>
    <w:rsid w:val="0016380E"/>
    <w:rsid w:val="00184FEF"/>
    <w:rsid w:val="00195003"/>
    <w:rsid w:val="001D7183"/>
    <w:rsid w:val="001E4682"/>
    <w:rsid w:val="00236823"/>
    <w:rsid w:val="00256AD8"/>
    <w:rsid w:val="002666DD"/>
    <w:rsid w:val="00284FD7"/>
    <w:rsid w:val="0029734E"/>
    <w:rsid w:val="002D68C3"/>
    <w:rsid w:val="002D75C6"/>
    <w:rsid w:val="00301E45"/>
    <w:rsid w:val="00313D74"/>
    <w:rsid w:val="003157BA"/>
    <w:rsid w:val="00332626"/>
    <w:rsid w:val="00352B39"/>
    <w:rsid w:val="00385486"/>
    <w:rsid w:val="00387CEC"/>
    <w:rsid w:val="003A6D53"/>
    <w:rsid w:val="003B5DF5"/>
    <w:rsid w:val="003C6AD8"/>
    <w:rsid w:val="003E6F39"/>
    <w:rsid w:val="003F5DEC"/>
    <w:rsid w:val="00400380"/>
    <w:rsid w:val="004547A6"/>
    <w:rsid w:val="00462265"/>
    <w:rsid w:val="00475C5E"/>
    <w:rsid w:val="004A0628"/>
    <w:rsid w:val="004A2425"/>
    <w:rsid w:val="004E2D0B"/>
    <w:rsid w:val="004E5991"/>
    <w:rsid w:val="00513D80"/>
    <w:rsid w:val="005142CD"/>
    <w:rsid w:val="0053146B"/>
    <w:rsid w:val="00546350"/>
    <w:rsid w:val="00546E88"/>
    <w:rsid w:val="0055103F"/>
    <w:rsid w:val="005867FD"/>
    <w:rsid w:val="00586880"/>
    <w:rsid w:val="00594358"/>
    <w:rsid w:val="005A007F"/>
    <w:rsid w:val="005C67AB"/>
    <w:rsid w:val="006072B2"/>
    <w:rsid w:val="00633DE5"/>
    <w:rsid w:val="00637AFF"/>
    <w:rsid w:val="00695C69"/>
    <w:rsid w:val="00745E4C"/>
    <w:rsid w:val="00745FBE"/>
    <w:rsid w:val="00757958"/>
    <w:rsid w:val="007970C1"/>
    <w:rsid w:val="007A504A"/>
    <w:rsid w:val="007D6486"/>
    <w:rsid w:val="007F2C6C"/>
    <w:rsid w:val="0081129E"/>
    <w:rsid w:val="00831CA1"/>
    <w:rsid w:val="008340DD"/>
    <w:rsid w:val="008478B9"/>
    <w:rsid w:val="00851EFD"/>
    <w:rsid w:val="00861DE3"/>
    <w:rsid w:val="008B3852"/>
    <w:rsid w:val="008C22D4"/>
    <w:rsid w:val="008C5FDC"/>
    <w:rsid w:val="008D5215"/>
    <w:rsid w:val="00901B72"/>
    <w:rsid w:val="009421F8"/>
    <w:rsid w:val="009857FA"/>
    <w:rsid w:val="009A1D26"/>
    <w:rsid w:val="009E3A23"/>
    <w:rsid w:val="00A07FD0"/>
    <w:rsid w:val="00A206D5"/>
    <w:rsid w:val="00A55870"/>
    <w:rsid w:val="00AA72C6"/>
    <w:rsid w:val="00AE3FCD"/>
    <w:rsid w:val="00B01926"/>
    <w:rsid w:val="00B06171"/>
    <w:rsid w:val="00B30369"/>
    <w:rsid w:val="00B308D4"/>
    <w:rsid w:val="00B80C5F"/>
    <w:rsid w:val="00BB5442"/>
    <w:rsid w:val="00BB60E0"/>
    <w:rsid w:val="00BF71E5"/>
    <w:rsid w:val="00C17693"/>
    <w:rsid w:val="00C610AE"/>
    <w:rsid w:val="00C73D1F"/>
    <w:rsid w:val="00C77A02"/>
    <w:rsid w:val="00C80EE5"/>
    <w:rsid w:val="00C82F25"/>
    <w:rsid w:val="00C830FE"/>
    <w:rsid w:val="00C84CC7"/>
    <w:rsid w:val="00CA099B"/>
    <w:rsid w:val="00CA3B4E"/>
    <w:rsid w:val="00CC41B6"/>
    <w:rsid w:val="00CD37CA"/>
    <w:rsid w:val="00CE6FD6"/>
    <w:rsid w:val="00D351D7"/>
    <w:rsid w:val="00D6450F"/>
    <w:rsid w:val="00DC1BB6"/>
    <w:rsid w:val="00DC7A4B"/>
    <w:rsid w:val="00DD094E"/>
    <w:rsid w:val="00DE6F8C"/>
    <w:rsid w:val="00DF2F00"/>
    <w:rsid w:val="00E02237"/>
    <w:rsid w:val="00E07771"/>
    <w:rsid w:val="00E11D02"/>
    <w:rsid w:val="00E3625E"/>
    <w:rsid w:val="00E40682"/>
    <w:rsid w:val="00E428DE"/>
    <w:rsid w:val="00E433D3"/>
    <w:rsid w:val="00E50880"/>
    <w:rsid w:val="00E55401"/>
    <w:rsid w:val="00E8118B"/>
    <w:rsid w:val="00E90D20"/>
    <w:rsid w:val="00ED6380"/>
    <w:rsid w:val="00EF4536"/>
    <w:rsid w:val="00EF4EF6"/>
    <w:rsid w:val="00F03C98"/>
    <w:rsid w:val="00F415F0"/>
    <w:rsid w:val="00F454BE"/>
    <w:rsid w:val="00F51A59"/>
    <w:rsid w:val="00F53ECA"/>
    <w:rsid w:val="00F801F3"/>
    <w:rsid w:val="00FA0E1D"/>
    <w:rsid w:val="00FA2B19"/>
    <w:rsid w:val="00FA4C20"/>
    <w:rsid w:val="00FC43F9"/>
    <w:rsid w:val="00FF6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6C0FC80854666B447FC7299B9FB0A">
    <w:name w:val="F596C0FC80854666B447FC7299B9FB0A"/>
    <w:rsid w:val="00E90D20"/>
  </w:style>
  <w:style w:type="paragraph" w:customStyle="1" w:styleId="77A8D00950DF473683696F9AB25E1A35">
    <w:name w:val="77A8D00950DF473683696F9AB25E1A35"/>
    <w:rsid w:val="00E9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assistant professor, teaching stream</PublishDate>
  <Abstract/>
  <CompanyAddress>200 University Ave W., Waterloo ON, N2L 3G1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D560FB-E9D1-4469-A56D-326A2D1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20</Pages>
  <Words>5522</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lAURA WILLIAMS</vt:lpstr>
    </vt:vector>
  </TitlesOfParts>
  <Company>Faculty of health, university of waterloo</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WILLIAMS</dc:title>
  <dc:subject>PhD, Kinesiology</dc:subject>
  <dc:creator>Laura Williams</dc:creator>
  <cp:keywords/>
  <dc:description/>
  <cp:lastModifiedBy>Laura Williams</cp:lastModifiedBy>
  <cp:revision>444</cp:revision>
  <cp:lastPrinted>2022-07-19T18:14:00Z</cp:lastPrinted>
  <dcterms:created xsi:type="dcterms:W3CDTF">2022-12-31T17:02:00Z</dcterms:created>
  <dcterms:modified xsi:type="dcterms:W3CDTF">2025-02-15T15:58:00Z</dcterms:modified>
</cp:coreProperties>
</file>